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8"/>
        <w:gridCol w:w="4092"/>
      </w:tblGrid>
      <w:tr w:rsidR="007946C0" w14:paraId="1ED1F428" w14:textId="77777777" w:rsidTr="007946C0">
        <w:tc>
          <w:tcPr>
            <w:tcW w:w="4889" w:type="dxa"/>
          </w:tcPr>
          <w:p w14:paraId="672A6659" w14:textId="77777777" w:rsidR="007946C0" w:rsidRPr="00404256" w:rsidRDefault="007946C0" w:rsidP="007946C0">
            <w:pPr>
              <w:pStyle w:val="Standard"/>
              <w:rPr>
                <w:rFonts w:ascii="Arial" w:eastAsia="Playfair Display" w:hAnsi="Arial" w:cs="Playfair Display"/>
                <w:b/>
                <w:sz w:val="16"/>
                <w:szCs w:val="16"/>
              </w:rPr>
            </w:pPr>
          </w:p>
          <w:p w14:paraId="60994F47" w14:textId="77777777" w:rsidR="00CB3583" w:rsidRDefault="00CB3583" w:rsidP="00CB3583">
            <w:pPr>
              <w:tabs>
                <w:tab w:val="left" w:pos="-1700"/>
                <w:tab w:val="left" w:pos="-396"/>
                <w:tab w:val="left" w:pos="909"/>
                <w:tab w:val="left" w:pos="2213"/>
                <w:tab w:val="left" w:pos="3518"/>
                <w:tab w:val="left" w:pos="4822"/>
                <w:tab w:val="left" w:pos="6126"/>
                <w:tab w:val="left" w:pos="7431"/>
                <w:tab w:val="left" w:pos="8735"/>
              </w:tabs>
              <w:rPr>
                <w:rFonts w:ascii="Arial" w:hAnsi="Arial" w:cs="Arial"/>
                <w:b/>
                <w:sz w:val="48"/>
                <w:szCs w:val="48"/>
              </w:rPr>
            </w:pPr>
            <w:r w:rsidRPr="00AE16F9">
              <w:rPr>
                <w:rFonts w:ascii="Arial" w:hAnsi="Arial" w:cs="Arial"/>
                <w:b/>
                <w:sz w:val="56"/>
                <w:szCs w:val="56"/>
              </w:rPr>
              <w:t>Information</w:t>
            </w:r>
            <w:r w:rsidRPr="009E6E12">
              <w:rPr>
                <w:rFonts w:ascii="Arial" w:hAnsi="Arial" w:cs="Arial"/>
                <w:b/>
                <w:sz w:val="48"/>
                <w:szCs w:val="48"/>
              </w:rPr>
              <w:t xml:space="preserve"> </w:t>
            </w:r>
            <w:r>
              <w:rPr>
                <w:rFonts w:ascii="Arial" w:hAnsi="Arial" w:cs="Arial"/>
                <w:b/>
                <w:sz w:val="48"/>
                <w:szCs w:val="48"/>
              </w:rPr>
              <w:t xml:space="preserve"> </w:t>
            </w:r>
          </w:p>
          <w:p w14:paraId="59DC91C7" w14:textId="77777777" w:rsidR="00CB3583" w:rsidRPr="00CB3583" w:rsidRDefault="00CB3583" w:rsidP="00CB3583">
            <w:pPr>
              <w:tabs>
                <w:tab w:val="left" w:pos="-1700"/>
                <w:tab w:val="left" w:pos="-396"/>
                <w:tab w:val="left" w:pos="909"/>
                <w:tab w:val="left" w:pos="2213"/>
                <w:tab w:val="left" w:pos="3518"/>
                <w:tab w:val="left" w:pos="4822"/>
                <w:tab w:val="left" w:pos="6126"/>
                <w:tab w:val="left" w:pos="7431"/>
                <w:tab w:val="left" w:pos="8735"/>
              </w:tabs>
              <w:rPr>
                <w:rFonts w:ascii="Arial" w:hAnsi="Arial" w:cs="Arial"/>
                <w:b/>
                <w:sz w:val="36"/>
                <w:szCs w:val="36"/>
              </w:rPr>
            </w:pPr>
            <w:r w:rsidRPr="00CB3583">
              <w:rPr>
                <w:rFonts w:ascii="Arial" w:hAnsi="Arial" w:cs="Arial"/>
                <w:b/>
                <w:sz w:val="36"/>
                <w:szCs w:val="36"/>
              </w:rPr>
              <w:t>från</w:t>
            </w:r>
          </w:p>
          <w:p w14:paraId="10D276E5" w14:textId="77777777" w:rsidR="00CB3583" w:rsidRPr="00CB3583" w:rsidRDefault="00CB3583" w:rsidP="00CB3583">
            <w:pPr>
              <w:tabs>
                <w:tab w:val="left" w:pos="-1700"/>
                <w:tab w:val="left" w:pos="-396"/>
                <w:tab w:val="left" w:pos="909"/>
                <w:tab w:val="left" w:pos="2213"/>
                <w:tab w:val="left" w:pos="3518"/>
                <w:tab w:val="left" w:pos="4822"/>
                <w:tab w:val="left" w:pos="6126"/>
                <w:tab w:val="left" w:pos="7431"/>
                <w:tab w:val="left" w:pos="8735"/>
              </w:tabs>
              <w:rPr>
                <w:rFonts w:ascii="Arial" w:hAnsi="Arial" w:cs="Arial"/>
                <w:b/>
                <w:sz w:val="36"/>
                <w:szCs w:val="36"/>
              </w:rPr>
            </w:pPr>
            <w:r w:rsidRPr="00CB3583">
              <w:rPr>
                <w:rFonts w:ascii="Arial" w:hAnsi="Arial" w:cs="Arial"/>
                <w:b/>
                <w:sz w:val="36"/>
                <w:szCs w:val="36"/>
              </w:rPr>
              <w:t>Lundby södra garagesamfällighetsföreningar</w:t>
            </w:r>
            <w:r w:rsidR="00773BE1">
              <w:rPr>
                <w:rFonts w:ascii="Arial" w:hAnsi="Arial" w:cs="Arial"/>
                <w:b/>
                <w:sz w:val="36"/>
                <w:szCs w:val="36"/>
              </w:rPr>
              <w:t xml:space="preserve">  </w:t>
            </w:r>
          </w:p>
          <w:p w14:paraId="0A37501D" w14:textId="77777777" w:rsidR="007946C0" w:rsidRDefault="007946C0">
            <w:pPr>
              <w:pStyle w:val="Standard"/>
              <w:rPr>
                <w:rFonts w:ascii="Arial" w:eastAsia="Playfair Display" w:hAnsi="Arial" w:cs="Playfair Display"/>
                <w:b/>
                <w:sz w:val="50"/>
                <w:szCs w:val="50"/>
              </w:rPr>
            </w:pPr>
          </w:p>
        </w:tc>
        <w:tc>
          <w:tcPr>
            <w:tcW w:w="4889" w:type="dxa"/>
          </w:tcPr>
          <w:p w14:paraId="5DAB6C7B" w14:textId="77777777" w:rsidR="007946C0" w:rsidRDefault="007946C0">
            <w:pPr>
              <w:pStyle w:val="Standard"/>
              <w:rPr>
                <w:rFonts w:ascii="Arial" w:eastAsia="Playfair Display" w:hAnsi="Arial" w:cs="Playfair Display"/>
                <w:b/>
                <w:sz w:val="50"/>
                <w:szCs w:val="50"/>
              </w:rPr>
            </w:pPr>
            <w:r>
              <w:rPr>
                <w:noProof/>
                <w:lang w:eastAsia="sv-SE" w:bidi="ar-SA"/>
              </w:rPr>
              <w:drawing>
                <wp:inline distT="0" distB="0" distL="0" distR="0" wp14:anchorId="62604B37" wp14:editId="23327864">
                  <wp:extent cx="2381250" cy="1635125"/>
                  <wp:effectExtent l="0" t="0" r="0" b="3175"/>
                  <wp:docPr id="1" name="Bildobjekt 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1250" cy="1635125"/>
                          </a:xfrm>
                          <a:prstGeom prst="rect">
                            <a:avLst/>
                          </a:prstGeom>
                        </pic:spPr>
                      </pic:pic>
                    </a:graphicData>
                  </a:graphic>
                </wp:inline>
              </w:drawing>
            </w:r>
          </w:p>
        </w:tc>
      </w:tr>
    </w:tbl>
    <w:p w14:paraId="02EB378F" w14:textId="77777777" w:rsidR="007946C0" w:rsidRPr="00C6695B" w:rsidRDefault="007946C0">
      <w:pPr>
        <w:pStyle w:val="Standard"/>
        <w:rPr>
          <w:rFonts w:ascii="Arial" w:eastAsia="Playfair Display" w:hAnsi="Arial" w:cs="Playfair Display"/>
          <w:b/>
          <w:sz w:val="16"/>
          <w:szCs w:val="16"/>
        </w:rPr>
      </w:pPr>
    </w:p>
    <w:p w14:paraId="011B8FAF" w14:textId="77777777" w:rsidR="00F91F28" w:rsidRDefault="00CB3583">
      <w:pPr>
        <w:pStyle w:val="Standard"/>
        <w:rPr>
          <w:rFonts w:ascii="Arial" w:eastAsia="Playfair Display" w:hAnsi="Arial" w:cs="Playfair Display"/>
          <w:b/>
          <w:sz w:val="50"/>
          <w:szCs w:val="50"/>
        </w:rPr>
      </w:pPr>
      <w:r>
        <w:rPr>
          <w:rFonts w:ascii="Arial" w:hAnsi="Arial" w:cs="Arial"/>
          <w:b/>
          <w:bCs/>
          <w:noProof/>
          <w:sz w:val="20"/>
          <w:lang w:eastAsia="sv-SE" w:bidi="ar-SA"/>
        </w:rPr>
        <mc:AlternateContent>
          <mc:Choice Requires="wps">
            <w:drawing>
              <wp:anchor distT="0" distB="0" distL="114300" distR="114300" simplePos="0" relativeHeight="251658240" behindDoc="0" locked="0" layoutInCell="1" allowOverlap="1" wp14:anchorId="62414E05" wp14:editId="7E5B10C5">
                <wp:simplePos x="0" y="0"/>
                <wp:positionH relativeFrom="column">
                  <wp:posOffset>152400</wp:posOffset>
                </wp:positionH>
                <wp:positionV relativeFrom="paragraph">
                  <wp:posOffset>209550</wp:posOffset>
                </wp:positionV>
                <wp:extent cx="5715000" cy="0"/>
                <wp:effectExtent l="19050" t="24130" r="19050" b="23495"/>
                <wp:wrapNone/>
                <wp:docPr id="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9A08C" id="Line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6.5pt" to="462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" strokeweight="3pt">
                <v:stroke linestyle="thinThin"/>
              </v:line>
            </w:pict>
          </mc:Fallback>
        </mc:AlternateContent>
      </w:r>
    </w:p>
    <w:p w14:paraId="6A05A809" w14:textId="77777777" w:rsidR="00F91F28" w:rsidRDefault="00F91F28">
      <w:pPr>
        <w:pStyle w:val="Standard"/>
        <w:rPr>
          <w:rFonts w:ascii="Arial" w:eastAsia="Playfair Display" w:hAnsi="Arial" w:cs="Playfair Display"/>
          <w:b/>
        </w:rPr>
      </w:pPr>
    </w:p>
    <w:p w14:paraId="41C8F396" w14:textId="77777777" w:rsidR="00C6695B" w:rsidRDefault="00C6695B" w:rsidP="00CB3583">
      <w:pPr>
        <w:jc w:val="center"/>
        <w:rPr>
          <w:rFonts w:ascii="Arial" w:hAnsi="Arial" w:cs="Arial"/>
          <w:b/>
          <w:sz w:val="48"/>
          <w:szCs w:val="48"/>
        </w:rPr>
      </w:pPr>
    </w:p>
    <w:p w14:paraId="631AE858" w14:textId="77777777" w:rsidR="00CB3583" w:rsidRDefault="00CB3583" w:rsidP="00CB3583">
      <w:pPr>
        <w:jc w:val="center"/>
        <w:rPr>
          <w:rFonts w:ascii="Arial" w:hAnsi="Arial" w:cs="Arial"/>
          <w:b/>
          <w:sz w:val="48"/>
          <w:szCs w:val="48"/>
        </w:rPr>
      </w:pPr>
      <w:r w:rsidRPr="001022FB">
        <w:rPr>
          <w:rFonts w:ascii="Arial" w:hAnsi="Arial" w:cs="Arial"/>
          <w:b/>
          <w:sz w:val="48"/>
          <w:szCs w:val="48"/>
        </w:rPr>
        <w:t xml:space="preserve">Lundby södra </w:t>
      </w:r>
    </w:p>
    <w:p w14:paraId="5290DED5" w14:textId="77777777" w:rsidR="00CB3583" w:rsidRPr="001022FB" w:rsidRDefault="00CB3583" w:rsidP="00CB3583">
      <w:pPr>
        <w:jc w:val="center"/>
        <w:rPr>
          <w:rFonts w:ascii="Arial" w:hAnsi="Arial" w:cs="Arial"/>
          <w:b/>
          <w:sz w:val="48"/>
          <w:szCs w:val="48"/>
        </w:rPr>
      </w:pPr>
      <w:r w:rsidRPr="001022FB">
        <w:rPr>
          <w:rFonts w:ascii="Arial" w:hAnsi="Arial" w:cs="Arial"/>
          <w:b/>
          <w:sz w:val="48"/>
          <w:szCs w:val="48"/>
        </w:rPr>
        <w:t>garagesamfällighets-</w:t>
      </w:r>
    </w:p>
    <w:p w14:paraId="3CD1E689" w14:textId="77777777" w:rsidR="00CB3583" w:rsidRDefault="00CB3583" w:rsidP="00CB3583">
      <w:pPr>
        <w:jc w:val="center"/>
        <w:rPr>
          <w:rFonts w:ascii="Arial" w:hAnsi="Arial" w:cs="Arial"/>
          <w:b/>
          <w:sz w:val="48"/>
          <w:szCs w:val="48"/>
        </w:rPr>
      </w:pPr>
      <w:r w:rsidRPr="001022FB">
        <w:rPr>
          <w:rFonts w:ascii="Arial" w:hAnsi="Arial" w:cs="Arial"/>
          <w:b/>
          <w:sz w:val="48"/>
          <w:szCs w:val="48"/>
        </w:rPr>
        <w:t>föreningar:</w:t>
      </w:r>
    </w:p>
    <w:p w14:paraId="72A3D3EC" w14:textId="77777777" w:rsidR="00CB3583" w:rsidRDefault="00CB3583" w:rsidP="00CB3583">
      <w:pPr>
        <w:jc w:val="center"/>
        <w:rPr>
          <w:rFonts w:ascii="Arial" w:hAnsi="Arial" w:cs="Arial"/>
          <w:b/>
          <w:sz w:val="48"/>
          <w:szCs w:val="48"/>
        </w:rPr>
      </w:pPr>
    </w:p>
    <w:p w14:paraId="0D0B940D" w14:textId="77777777" w:rsidR="00CB3583" w:rsidRDefault="00CB3583" w:rsidP="00CB3583">
      <w:pPr>
        <w:jc w:val="center"/>
        <w:rPr>
          <w:rFonts w:ascii="Arial" w:hAnsi="Arial" w:cs="Arial"/>
          <w:b/>
          <w:sz w:val="40"/>
          <w:szCs w:val="40"/>
        </w:rPr>
      </w:pPr>
    </w:p>
    <w:p w14:paraId="42453668" w14:textId="77777777" w:rsidR="00CB3583" w:rsidRPr="004B724E" w:rsidRDefault="00CB3583" w:rsidP="00CB3583">
      <w:pPr>
        <w:jc w:val="center"/>
        <w:rPr>
          <w:rFonts w:ascii="Arial" w:hAnsi="Arial" w:cs="Arial"/>
          <w:b/>
          <w:sz w:val="40"/>
          <w:szCs w:val="40"/>
        </w:rPr>
      </w:pPr>
      <w:r w:rsidRPr="004B724E">
        <w:rPr>
          <w:rFonts w:ascii="Arial" w:hAnsi="Arial" w:cs="Arial"/>
          <w:b/>
          <w:sz w:val="40"/>
          <w:szCs w:val="40"/>
        </w:rPr>
        <w:t>GLIMMERN</w:t>
      </w:r>
    </w:p>
    <w:p w14:paraId="0E27B00A" w14:textId="77777777" w:rsidR="00CB3583" w:rsidRPr="004B724E" w:rsidRDefault="00CB3583" w:rsidP="00CB3583">
      <w:pPr>
        <w:jc w:val="center"/>
        <w:rPr>
          <w:rFonts w:ascii="Arial" w:hAnsi="Arial" w:cs="Arial"/>
          <w:b/>
          <w:sz w:val="40"/>
          <w:szCs w:val="40"/>
        </w:rPr>
      </w:pPr>
    </w:p>
    <w:p w14:paraId="5B255E34" w14:textId="77777777" w:rsidR="00CB3583" w:rsidRPr="004B724E" w:rsidRDefault="00CB3583" w:rsidP="00CB3583">
      <w:pPr>
        <w:jc w:val="center"/>
        <w:rPr>
          <w:rFonts w:ascii="Arial" w:hAnsi="Arial" w:cs="Arial"/>
          <w:b/>
          <w:sz w:val="40"/>
          <w:szCs w:val="40"/>
        </w:rPr>
      </w:pPr>
      <w:r w:rsidRPr="004B724E">
        <w:rPr>
          <w:rFonts w:ascii="Arial" w:hAnsi="Arial" w:cs="Arial"/>
          <w:b/>
          <w:sz w:val="40"/>
          <w:szCs w:val="40"/>
        </w:rPr>
        <w:t>GRÅSTENEN</w:t>
      </w:r>
    </w:p>
    <w:p w14:paraId="60061E4C" w14:textId="77777777" w:rsidR="00CB3583" w:rsidRPr="004B724E" w:rsidRDefault="00CB3583" w:rsidP="00CB3583">
      <w:pPr>
        <w:jc w:val="center"/>
        <w:rPr>
          <w:rFonts w:ascii="Arial" w:hAnsi="Arial" w:cs="Arial"/>
          <w:b/>
          <w:sz w:val="40"/>
          <w:szCs w:val="40"/>
        </w:rPr>
      </w:pPr>
    </w:p>
    <w:p w14:paraId="61CCB4AD" w14:textId="77777777" w:rsidR="00CB3583" w:rsidRPr="004B724E" w:rsidRDefault="00CB3583" w:rsidP="00CB3583">
      <w:pPr>
        <w:jc w:val="center"/>
        <w:rPr>
          <w:rFonts w:ascii="Arial" w:hAnsi="Arial" w:cs="Arial"/>
          <w:b/>
          <w:sz w:val="40"/>
          <w:szCs w:val="40"/>
        </w:rPr>
      </w:pPr>
      <w:r w:rsidRPr="004B724E">
        <w:rPr>
          <w:rFonts w:ascii="Arial" w:hAnsi="Arial" w:cs="Arial"/>
          <w:b/>
          <w:sz w:val="40"/>
          <w:szCs w:val="40"/>
        </w:rPr>
        <w:t>KVARTSEN</w:t>
      </w:r>
    </w:p>
    <w:p w14:paraId="44EAFD9C" w14:textId="77777777" w:rsidR="00CB3583" w:rsidRPr="004B724E" w:rsidRDefault="00CB3583" w:rsidP="00CB3583">
      <w:pPr>
        <w:jc w:val="center"/>
        <w:rPr>
          <w:rFonts w:ascii="Arial" w:hAnsi="Arial" w:cs="Arial"/>
          <w:b/>
          <w:sz w:val="40"/>
          <w:szCs w:val="40"/>
        </w:rPr>
      </w:pPr>
    </w:p>
    <w:p w14:paraId="2A4D1EFE" w14:textId="77777777" w:rsidR="00CB3583" w:rsidRPr="004B724E" w:rsidRDefault="7F2F7448" w:rsidP="00CB3583">
      <w:pPr>
        <w:jc w:val="center"/>
        <w:rPr>
          <w:rFonts w:ascii="Arial" w:hAnsi="Arial" w:cs="Arial"/>
          <w:b/>
          <w:sz w:val="40"/>
          <w:szCs w:val="40"/>
        </w:rPr>
      </w:pPr>
      <w:r w:rsidRPr="7F2F7448">
        <w:rPr>
          <w:rFonts w:ascii="Arial" w:hAnsi="Arial" w:cs="Arial"/>
          <w:b/>
          <w:bCs/>
          <w:sz w:val="40"/>
          <w:szCs w:val="40"/>
        </w:rPr>
        <w:t>TÄLJSTENEN</w:t>
      </w:r>
    </w:p>
    <w:p w14:paraId="45FB0818" w14:textId="77777777" w:rsidR="00C6695B" w:rsidRDefault="00C6695B">
      <w:pPr>
        <w:pStyle w:val="Standard"/>
        <w:rPr>
          <w:rFonts w:ascii="Arial" w:eastAsia="Playfair Display" w:hAnsi="Arial" w:cs="Playfair Display"/>
          <w:b/>
        </w:rPr>
      </w:pPr>
    </w:p>
    <w:p w14:paraId="049F31CB" w14:textId="77777777" w:rsidR="00C6695B" w:rsidRDefault="00C6695B">
      <w:pPr>
        <w:pStyle w:val="Standard"/>
        <w:rPr>
          <w:rFonts w:ascii="Arial" w:eastAsia="Playfair Display" w:hAnsi="Arial" w:cs="Playfair Display"/>
          <w:b/>
        </w:rPr>
      </w:pPr>
    </w:p>
    <w:p w14:paraId="53128261" w14:textId="77777777" w:rsidR="00C6695B" w:rsidRDefault="00C6695B">
      <w:pPr>
        <w:pStyle w:val="Standard"/>
        <w:rPr>
          <w:rFonts w:ascii="Arial" w:eastAsia="Playfair Display" w:hAnsi="Arial" w:cs="Playfair Display"/>
          <w:b/>
        </w:rPr>
      </w:pPr>
    </w:p>
    <w:p w14:paraId="4BA708EA" w14:textId="77777777" w:rsidR="00CB3583" w:rsidRDefault="00C6695B">
      <w:pPr>
        <w:pStyle w:val="Standard"/>
        <w:rPr>
          <w:rFonts w:ascii="Arial" w:eastAsia="Playfair Display" w:hAnsi="Arial" w:cs="Playfair Display"/>
          <w:b/>
        </w:rPr>
      </w:pPr>
      <w:r>
        <w:rPr>
          <w:rFonts w:ascii="Arial" w:hAnsi="Arial" w:cs="Arial"/>
          <w:b/>
          <w:bCs/>
          <w:noProof/>
          <w:sz w:val="20"/>
          <w:lang w:eastAsia="sv-SE" w:bidi="ar-SA"/>
        </w:rPr>
        <mc:AlternateContent>
          <mc:Choice Requires="wps">
            <w:drawing>
              <wp:anchor distT="0" distB="0" distL="114300" distR="114300" simplePos="0" relativeHeight="251658241" behindDoc="0" locked="0" layoutInCell="1" allowOverlap="1" wp14:anchorId="7054BAF0" wp14:editId="7D94724F">
                <wp:simplePos x="0" y="0"/>
                <wp:positionH relativeFrom="column">
                  <wp:posOffset>266700</wp:posOffset>
                </wp:positionH>
                <wp:positionV relativeFrom="paragraph">
                  <wp:posOffset>26035</wp:posOffset>
                </wp:positionV>
                <wp:extent cx="5715000" cy="0"/>
                <wp:effectExtent l="0" t="19050" r="0" b="19050"/>
                <wp:wrapNone/>
                <wp:docPr id="3"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54813" id="Line 2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2.05pt" to="47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" strokeweight="3pt">
                <v:stroke linestyle="thinThin"/>
              </v:line>
            </w:pict>
          </mc:Fallback>
        </mc:AlternateContent>
      </w:r>
    </w:p>
    <w:p w14:paraId="62486C05" w14:textId="77777777" w:rsidR="00CB3583" w:rsidRDefault="00CB3583">
      <w:pPr>
        <w:pStyle w:val="Standard"/>
        <w:rPr>
          <w:rFonts w:ascii="Arial" w:eastAsia="Playfair Display" w:hAnsi="Arial" w:cs="Playfair Display"/>
          <w:b/>
        </w:rPr>
      </w:pPr>
    </w:p>
    <w:p w14:paraId="4101652C" w14:textId="77777777" w:rsidR="00CB3583" w:rsidRDefault="00CB3583">
      <w:pPr>
        <w:pStyle w:val="Standard"/>
        <w:rPr>
          <w:rFonts w:ascii="Arial" w:eastAsia="Playfair Display" w:hAnsi="Arial" w:cs="Playfair Display"/>
          <w:b/>
        </w:rPr>
      </w:pPr>
    </w:p>
    <w:p w14:paraId="4CEF1706" w14:textId="3733D231" w:rsidR="00CB3583" w:rsidRPr="00256667" w:rsidRDefault="00CB3583" w:rsidP="6C00C32F">
      <w:pPr>
        <w:jc w:val="center"/>
        <w:rPr>
          <w:rFonts w:ascii="Arial" w:hAnsi="Arial" w:cs="Arial"/>
          <w:b/>
          <w:bCs/>
        </w:rPr>
      </w:pPr>
    </w:p>
    <w:p w14:paraId="234BA555" w14:textId="1D344567" w:rsidR="00CB3583" w:rsidRPr="0006721F" w:rsidRDefault="7F2F7448" w:rsidP="00CB3583">
      <w:pPr>
        <w:jc w:val="center"/>
        <w:rPr>
          <w:rFonts w:ascii="Arial" w:hAnsi="Arial" w:cs="Arial"/>
          <w:sz w:val="26"/>
          <w:szCs w:val="26"/>
        </w:rPr>
      </w:pPr>
      <w:r w:rsidRPr="0006721F">
        <w:rPr>
          <w:rFonts w:ascii="Arial" w:hAnsi="Arial" w:cs="Arial"/>
          <w:sz w:val="26"/>
          <w:szCs w:val="26"/>
        </w:rPr>
        <w:t xml:space="preserve">Du kan nå </w:t>
      </w:r>
      <w:r w:rsidR="00EA075F" w:rsidRPr="0006721F">
        <w:rPr>
          <w:rFonts w:ascii="Arial" w:hAnsi="Arial" w:cs="Arial"/>
          <w:sz w:val="26"/>
          <w:szCs w:val="26"/>
        </w:rPr>
        <w:t xml:space="preserve">”stora” </w:t>
      </w:r>
      <w:r w:rsidR="009C1642" w:rsidRPr="0006721F">
        <w:rPr>
          <w:rFonts w:ascii="Arial" w:hAnsi="Arial" w:cs="Arial"/>
          <w:sz w:val="26"/>
          <w:szCs w:val="26"/>
        </w:rPr>
        <w:t>samfällighetens hemsida</w:t>
      </w:r>
      <w:r w:rsidRPr="0006721F">
        <w:rPr>
          <w:rFonts w:ascii="Arial" w:hAnsi="Arial" w:cs="Arial"/>
          <w:sz w:val="26"/>
          <w:szCs w:val="26"/>
        </w:rPr>
        <w:t xml:space="preserve"> via länk</w:t>
      </w:r>
      <w:r w:rsidR="0034784B" w:rsidRPr="0006721F">
        <w:rPr>
          <w:rFonts w:ascii="Arial" w:hAnsi="Arial" w:cs="Arial"/>
          <w:sz w:val="26"/>
          <w:szCs w:val="26"/>
        </w:rPr>
        <w:t>en</w:t>
      </w:r>
      <w:r w:rsidRPr="0006721F">
        <w:rPr>
          <w:rFonts w:ascii="Arial" w:hAnsi="Arial" w:cs="Arial"/>
          <w:sz w:val="26"/>
          <w:szCs w:val="26"/>
        </w:rPr>
        <w:t xml:space="preserve"> </w:t>
      </w:r>
      <w:hyperlink r:id="rId9" w:history="1">
        <w:r w:rsidR="00EA075F" w:rsidRPr="0006721F">
          <w:rPr>
            <w:rStyle w:val="Hyperlnk"/>
            <w:rFonts w:ascii="Arial" w:hAnsi="Arial" w:cs="Arial"/>
            <w:sz w:val="26"/>
            <w:szCs w:val="26"/>
          </w:rPr>
          <w:t>www.lundbysodra.se</w:t>
        </w:r>
      </w:hyperlink>
      <w:r w:rsidR="00EA075F" w:rsidRPr="0006721F">
        <w:rPr>
          <w:rFonts w:ascii="Arial" w:hAnsi="Arial" w:cs="Arial"/>
          <w:sz w:val="26"/>
          <w:szCs w:val="26"/>
          <w:u w:val="single"/>
        </w:rPr>
        <w:t xml:space="preserve"> </w:t>
      </w:r>
      <w:r w:rsidR="00F82659" w:rsidRPr="0006721F">
        <w:rPr>
          <w:rFonts w:ascii="Arial" w:hAnsi="Arial" w:cs="Arial"/>
          <w:sz w:val="26"/>
          <w:szCs w:val="26"/>
        </w:rPr>
        <w:t xml:space="preserve">och garagesamfälligheternas hemsida via denna länk: </w:t>
      </w:r>
      <w:hyperlink r:id="rId10" w:history="1">
        <w:r w:rsidR="00C464D7" w:rsidRPr="0006721F">
          <w:rPr>
            <w:rStyle w:val="Hyperlnk"/>
            <w:rFonts w:ascii="Arial" w:hAnsi="Arial" w:cs="Arial"/>
            <w:sz w:val="26"/>
            <w:szCs w:val="26"/>
          </w:rPr>
          <w:t>Garagesamfälligheterna</w:t>
        </w:r>
      </w:hyperlink>
      <w:r w:rsidR="006F68A1" w:rsidRPr="0006721F">
        <w:rPr>
          <w:rFonts w:ascii="Arial" w:hAnsi="Arial" w:cs="Arial"/>
          <w:sz w:val="26"/>
          <w:szCs w:val="26"/>
        </w:rPr>
        <w:t xml:space="preserve"> (där adressen till sidan är: </w:t>
      </w:r>
      <w:r w:rsidR="006F68A1" w:rsidRPr="0006721F">
        <w:rPr>
          <w:rFonts w:ascii="Arial" w:hAnsi="Arial" w:cs="Arial"/>
          <w:sz w:val="26"/>
          <w:szCs w:val="26"/>
        </w:rPr>
        <w:t>https://lundbygaragesamf.wixsite.com/my-site-2</w:t>
      </w:r>
      <w:r w:rsidR="006F68A1" w:rsidRPr="0006721F">
        <w:rPr>
          <w:rFonts w:ascii="Arial" w:hAnsi="Arial" w:cs="Arial"/>
          <w:sz w:val="26"/>
          <w:szCs w:val="26"/>
        </w:rPr>
        <w:t>)</w:t>
      </w:r>
    </w:p>
    <w:p w14:paraId="1862B556" w14:textId="6EB0CC96" w:rsidR="7F2F7448" w:rsidRPr="0006721F" w:rsidRDefault="7F2F7448" w:rsidP="7F2F7448">
      <w:pPr>
        <w:pStyle w:val="Rubrik5"/>
        <w:rPr>
          <w:rFonts w:ascii="Arial" w:hAnsi="Arial" w:cs="Arial"/>
          <w:sz w:val="24"/>
        </w:rPr>
      </w:pPr>
    </w:p>
    <w:p w14:paraId="5CCBB33D" w14:textId="77777777" w:rsidR="00532E18" w:rsidRDefault="00532E18">
      <w:pPr>
        <w:rPr>
          <w:rFonts w:ascii="Arial" w:hAnsi="Arial" w:cs="Arial"/>
          <w:sz w:val="22"/>
          <w:szCs w:val="22"/>
        </w:rPr>
      </w:pPr>
      <w:r>
        <w:rPr>
          <w:rFonts w:ascii="Arial" w:hAnsi="Arial" w:cs="Arial"/>
          <w:sz w:val="22"/>
          <w:szCs w:val="22"/>
        </w:rPr>
        <w:br w:type="page"/>
      </w:r>
    </w:p>
    <w:p w14:paraId="73EDF8E6" w14:textId="77777777" w:rsidR="008E7DDB" w:rsidRDefault="008E7DDB" w:rsidP="003B268D">
      <w:pPr>
        <w:spacing w:line="276" w:lineRule="auto"/>
        <w:rPr>
          <w:rFonts w:ascii="Arial" w:hAnsi="Arial" w:cs="Arial"/>
          <w:b/>
          <w:bCs/>
        </w:rPr>
      </w:pPr>
    </w:p>
    <w:p w14:paraId="44F09800" w14:textId="77777777" w:rsidR="008E7DDB" w:rsidRDefault="008E7DDB" w:rsidP="003B268D">
      <w:pPr>
        <w:spacing w:line="276" w:lineRule="auto"/>
        <w:rPr>
          <w:rFonts w:ascii="Arial" w:hAnsi="Arial" w:cs="Arial"/>
          <w:b/>
          <w:bCs/>
        </w:rPr>
      </w:pPr>
    </w:p>
    <w:p w14:paraId="202EA223" w14:textId="77777777" w:rsidR="00D613B1" w:rsidRDefault="00D613B1" w:rsidP="003B268D">
      <w:pPr>
        <w:spacing w:line="276" w:lineRule="auto"/>
        <w:rPr>
          <w:rFonts w:ascii="Arial" w:hAnsi="Arial" w:cs="Arial"/>
          <w:b/>
          <w:bCs/>
        </w:rPr>
      </w:pPr>
    </w:p>
    <w:p w14:paraId="2E627B71" w14:textId="77777777" w:rsidR="00D613B1" w:rsidRDefault="00D613B1" w:rsidP="003B268D">
      <w:pPr>
        <w:spacing w:line="276" w:lineRule="auto"/>
        <w:rPr>
          <w:rFonts w:ascii="Arial" w:hAnsi="Arial" w:cs="Arial"/>
          <w:b/>
          <w:bCs/>
        </w:rPr>
      </w:pPr>
    </w:p>
    <w:p w14:paraId="46425275" w14:textId="77777777" w:rsidR="00D613B1" w:rsidRDefault="00D613B1" w:rsidP="003B268D">
      <w:pPr>
        <w:spacing w:line="276" w:lineRule="auto"/>
        <w:rPr>
          <w:rFonts w:ascii="Arial" w:hAnsi="Arial" w:cs="Arial"/>
          <w:b/>
          <w:bCs/>
        </w:rPr>
      </w:pPr>
    </w:p>
    <w:p w14:paraId="7F1C230F" w14:textId="77777777" w:rsidR="008E7DDB" w:rsidRDefault="008E7DDB" w:rsidP="003B268D">
      <w:pPr>
        <w:spacing w:line="276" w:lineRule="auto"/>
        <w:rPr>
          <w:rFonts w:ascii="Arial" w:hAnsi="Arial" w:cs="Arial"/>
          <w:b/>
          <w:bCs/>
        </w:rPr>
      </w:pPr>
    </w:p>
    <w:p w14:paraId="6414C9AF" w14:textId="77777777" w:rsidR="008E7DDB" w:rsidRDefault="008E7DDB" w:rsidP="003B268D">
      <w:pPr>
        <w:spacing w:line="276" w:lineRule="auto"/>
        <w:rPr>
          <w:rFonts w:ascii="Arial" w:hAnsi="Arial" w:cs="Arial"/>
          <w:b/>
          <w:bCs/>
        </w:rPr>
      </w:pPr>
    </w:p>
    <w:p w14:paraId="2CF93C97" w14:textId="4F85A8E7" w:rsidR="008E7DDB" w:rsidRDefault="008E7DDB" w:rsidP="003B268D">
      <w:pPr>
        <w:spacing w:line="276" w:lineRule="auto"/>
        <w:rPr>
          <w:rFonts w:ascii="Arial" w:hAnsi="Arial" w:cs="Arial"/>
          <w:b/>
          <w:bCs/>
        </w:rPr>
      </w:pPr>
    </w:p>
    <w:p w14:paraId="4D03D04A" w14:textId="55AD7D0F" w:rsidR="008E7DDB" w:rsidRDefault="00D613B1" w:rsidP="003B268D">
      <w:pPr>
        <w:spacing w:line="276" w:lineRule="auto"/>
        <w:rPr>
          <w:rFonts w:ascii="Arial" w:hAnsi="Arial" w:cs="Arial"/>
          <w:b/>
          <w:bCs/>
        </w:rPr>
      </w:pPr>
      <w:r>
        <w:rPr>
          <w:rFonts w:ascii="Arial" w:hAnsi="Arial" w:cs="Arial"/>
          <w:b/>
          <w:bCs/>
          <w:noProof/>
          <w:sz w:val="20"/>
          <w:lang w:eastAsia="sv-SE" w:bidi="ar-SA"/>
        </w:rPr>
        <mc:AlternateContent>
          <mc:Choice Requires="wps">
            <w:drawing>
              <wp:anchor distT="0" distB="0" distL="114300" distR="114300" simplePos="0" relativeHeight="251662337" behindDoc="0" locked="0" layoutInCell="1" allowOverlap="1" wp14:anchorId="015C5F4C" wp14:editId="7B55742F">
                <wp:simplePos x="0" y="0"/>
                <wp:positionH relativeFrom="column">
                  <wp:posOffset>0</wp:posOffset>
                </wp:positionH>
                <wp:positionV relativeFrom="paragraph">
                  <wp:posOffset>76777</wp:posOffset>
                </wp:positionV>
                <wp:extent cx="5715000" cy="0"/>
                <wp:effectExtent l="0" t="19050" r="19050" b="19050"/>
                <wp:wrapNone/>
                <wp:docPr id="40368220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3E96C1" id="Line 26" o:spid="_x0000_s1026" style="position:absolute;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450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" strokeweight="3pt">
                <v:stroke linestyle="thinThin"/>
              </v:line>
            </w:pict>
          </mc:Fallback>
        </mc:AlternateContent>
      </w:r>
    </w:p>
    <w:p w14:paraId="782E94B4" w14:textId="77777777" w:rsidR="008E7DDB" w:rsidRDefault="008E7DDB" w:rsidP="003B268D">
      <w:pPr>
        <w:spacing w:line="276" w:lineRule="auto"/>
        <w:rPr>
          <w:rFonts w:ascii="Arial" w:hAnsi="Arial" w:cs="Arial"/>
          <w:b/>
          <w:bCs/>
        </w:rPr>
      </w:pPr>
    </w:p>
    <w:p w14:paraId="145577E2" w14:textId="77777777" w:rsidR="008E7DDB" w:rsidRDefault="008E7DDB" w:rsidP="003B268D">
      <w:pPr>
        <w:spacing w:line="276" w:lineRule="auto"/>
        <w:rPr>
          <w:rFonts w:ascii="Arial" w:hAnsi="Arial" w:cs="Arial"/>
          <w:b/>
          <w:bCs/>
        </w:rPr>
      </w:pPr>
    </w:p>
    <w:p w14:paraId="5DFC0B82" w14:textId="2E0BC370" w:rsidR="00D6281D" w:rsidRPr="00D6281D" w:rsidRDefault="00D6281D" w:rsidP="003B268D">
      <w:pPr>
        <w:spacing w:line="276" w:lineRule="auto"/>
        <w:rPr>
          <w:rFonts w:ascii="Arial" w:hAnsi="Arial" w:cs="Arial"/>
          <w:b/>
          <w:bCs/>
        </w:rPr>
      </w:pPr>
      <w:r w:rsidRPr="00D6281D">
        <w:rPr>
          <w:rFonts w:ascii="Arial" w:hAnsi="Arial" w:cs="Arial"/>
          <w:b/>
          <w:bCs/>
        </w:rPr>
        <w:t>Vad innebär det att bo i en samfällighet?</w:t>
      </w:r>
    </w:p>
    <w:p w14:paraId="29526633" w14:textId="77777777" w:rsidR="00D6281D" w:rsidRPr="00D6281D" w:rsidRDefault="00D6281D" w:rsidP="00D6281D">
      <w:pPr>
        <w:rPr>
          <w:rFonts w:ascii="Arial" w:hAnsi="Arial" w:cs="Arial"/>
        </w:rPr>
      </w:pPr>
      <w:r w:rsidRPr="00D6281D">
        <w:rPr>
          <w:rFonts w:ascii="Arial" w:hAnsi="Arial" w:cs="Arial"/>
        </w:rPr>
        <w:t>När du bor i en samfällighet är du automatiskt medlem i samfällighetsföreningen. Det är inget du kan välja bort – det hör till fastigheten.</w:t>
      </w:r>
    </w:p>
    <w:p w14:paraId="01A068A8" w14:textId="77777777" w:rsidR="00D6281D" w:rsidRPr="00E33C8E" w:rsidRDefault="00D6281D" w:rsidP="00D6281D">
      <w:pPr>
        <w:rPr>
          <w:rFonts w:ascii="Arial" w:hAnsi="Arial" w:cs="Arial"/>
          <w:b/>
          <w:bCs/>
        </w:rPr>
      </w:pPr>
    </w:p>
    <w:p w14:paraId="5927828D" w14:textId="2365CE89" w:rsidR="00D6281D" w:rsidRPr="00E33C8E" w:rsidRDefault="00D6281D" w:rsidP="00D6281D">
      <w:pPr>
        <w:rPr>
          <w:rFonts w:ascii="Arial" w:hAnsi="Arial" w:cs="Arial"/>
          <w:b/>
          <w:bCs/>
        </w:rPr>
      </w:pPr>
      <w:r w:rsidRPr="00D6281D">
        <w:rPr>
          <w:rFonts w:ascii="Arial" w:hAnsi="Arial" w:cs="Arial"/>
          <w:b/>
          <w:bCs/>
        </w:rPr>
        <w:t>Ditt ansvar som medlem</w:t>
      </w:r>
      <w:r w:rsidRPr="00E33C8E">
        <w:rPr>
          <w:rFonts w:ascii="Arial" w:hAnsi="Arial" w:cs="Arial"/>
          <w:b/>
          <w:bCs/>
        </w:rPr>
        <w:t xml:space="preserve">: </w:t>
      </w:r>
    </w:p>
    <w:p w14:paraId="0D5973C2" w14:textId="77777777" w:rsidR="00D6281D" w:rsidRPr="00D6281D" w:rsidRDefault="00D6281D" w:rsidP="00D6281D">
      <w:pPr>
        <w:rPr>
          <w:rFonts w:ascii="Arial" w:hAnsi="Arial" w:cs="Arial"/>
          <w:b/>
          <w:bCs/>
        </w:rPr>
      </w:pPr>
    </w:p>
    <w:p w14:paraId="5BC834C3" w14:textId="77777777" w:rsidR="00D6281D" w:rsidRPr="00D6281D" w:rsidRDefault="00D6281D" w:rsidP="003B268D">
      <w:pPr>
        <w:spacing w:line="276" w:lineRule="auto"/>
        <w:rPr>
          <w:rFonts w:ascii="Arial" w:hAnsi="Arial" w:cs="Arial"/>
        </w:rPr>
      </w:pPr>
      <w:r w:rsidRPr="00D6281D">
        <w:rPr>
          <w:rFonts w:ascii="Arial" w:hAnsi="Arial" w:cs="Arial"/>
          <w:b/>
          <w:bCs/>
        </w:rPr>
        <w:t>1. Du betalar en avgift varje månad</w:t>
      </w:r>
      <w:r w:rsidRPr="00D6281D">
        <w:rPr>
          <w:rFonts w:ascii="Arial" w:hAnsi="Arial" w:cs="Arial"/>
        </w:rPr>
        <w:br/>
        <w:t>Den här avgiften används till gemensamma kostnader, till exempel sophämtning, snöröjning, underhåll av parkeringar och garage.</w:t>
      </w:r>
    </w:p>
    <w:p w14:paraId="61B44238" w14:textId="77777777" w:rsidR="00D6281D" w:rsidRPr="00E33C8E" w:rsidRDefault="00D6281D" w:rsidP="00D6281D">
      <w:pPr>
        <w:rPr>
          <w:rFonts w:ascii="Arial" w:hAnsi="Arial" w:cs="Arial"/>
          <w:b/>
          <w:bCs/>
        </w:rPr>
      </w:pPr>
    </w:p>
    <w:p w14:paraId="2A9CF901" w14:textId="20C47309" w:rsidR="00D6281D" w:rsidRPr="00D6281D" w:rsidRDefault="00D6281D" w:rsidP="003B268D">
      <w:pPr>
        <w:spacing w:line="276" w:lineRule="auto"/>
        <w:rPr>
          <w:rFonts w:ascii="Arial" w:hAnsi="Arial" w:cs="Arial"/>
        </w:rPr>
      </w:pPr>
      <w:r w:rsidRPr="00D6281D">
        <w:rPr>
          <w:rFonts w:ascii="Arial" w:hAnsi="Arial" w:cs="Arial"/>
          <w:b/>
          <w:bCs/>
        </w:rPr>
        <w:t>2. Du är med och påverkar</w:t>
      </w:r>
      <w:r w:rsidRPr="00D6281D">
        <w:rPr>
          <w:rFonts w:ascii="Arial" w:hAnsi="Arial" w:cs="Arial"/>
        </w:rPr>
        <w:br/>
        <w:t xml:space="preserve">Du har rätt – och förväntas – att komma på föreningens möten där vi beslutar om saker som rör området. Alla som bor här har ett gemensamt ansvar. Det är inte bara styrelsens jobb att ta hand om området, utan </w:t>
      </w:r>
      <w:r w:rsidR="00911F2C" w:rsidRPr="00E33C8E">
        <w:rPr>
          <w:rFonts w:ascii="Arial" w:hAnsi="Arial" w:cs="Arial"/>
        </w:rPr>
        <w:t xml:space="preserve">allas </w:t>
      </w:r>
      <w:r w:rsidRPr="00D6281D">
        <w:rPr>
          <w:rFonts w:ascii="Arial" w:hAnsi="Arial" w:cs="Arial"/>
        </w:rPr>
        <w:t>gemensamma.</w:t>
      </w:r>
    </w:p>
    <w:p w14:paraId="2447F670" w14:textId="77777777" w:rsidR="00D6281D" w:rsidRPr="00E33C8E" w:rsidRDefault="00D6281D" w:rsidP="00D6281D">
      <w:pPr>
        <w:rPr>
          <w:rFonts w:ascii="Arial" w:hAnsi="Arial" w:cs="Arial"/>
          <w:b/>
          <w:bCs/>
        </w:rPr>
      </w:pPr>
    </w:p>
    <w:p w14:paraId="63095EDF" w14:textId="2B7DE2E2" w:rsidR="00D6281D" w:rsidRPr="00D6281D" w:rsidRDefault="00D6281D" w:rsidP="003B268D">
      <w:pPr>
        <w:spacing w:line="276" w:lineRule="auto"/>
        <w:rPr>
          <w:rFonts w:ascii="Arial" w:hAnsi="Arial" w:cs="Arial"/>
        </w:rPr>
      </w:pPr>
      <w:r w:rsidRPr="00D6281D">
        <w:rPr>
          <w:rFonts w:ascii="Arial" w:hAnsi="Arial" w:cs="Arial"/>
          <w:b/>
          <w:bCs/>
        </w:rPr>
        <w:t>3. Du hjälper till med underhåll</w:t>
      </w:r>
      <w:r w:rsidRPr="00D6281D">
        <w:rPr>
          <w:rFonts w:ascii="Arial" w:hAnsi="Arial" w:cs="Arial"/>
        </w:rPr>
        <w:br/>
        <w:t xml:space="preserve">Vissa saker sköts av föreningen med hjälp av avgiften, men annat gör vi själva – till exempel målning eller byte av panel på garagen. Alla förväntas hjälpa till när det behövs. </w:t>
      </w:r>
    </w:p>
    <w:p w14:paraId="01A1D1A2" w14:textId="77777777" w:rsidR="00D6281D" w:rsidRPr="00E33C8E" w:rsidRDefault="00D6281D" w:rsidP="00D6281D">
      <w:pPr>
        <w:rPr>
          <w:rFonts w:ascii="Arial" w:hAnsi="Arial" w:cs="Arial"/>
          <w:b/>
          <w:bCs/>
        </w:rPr>
      </w:pPr>
    </w:p>
    <w:p w14:paraId="79898419" w14:textId="77C5FDAD" w:rsidR="00D6281D" w:rsidRPr="00E33C8E" w:rsidRDefault="00D6281D" w:rsidP="003B268D">
      <w:pPr>
        <w:spacing w:line="276" w:lineRule="auto"/>
        <w:rPr>
          <w:rFonts w:ascii="Arial" w:hAnsi="Arial" w:cs="Arial"/>
        </w:rPr>
      </w:pPr>
      <w:r w:rsidRPr="00D6281D">
        <w:rPr>
          <w:rFonts w:ascii="Arial" w:hAnsi="Arial" w:cs="Arial"/>
          <w:b/>
          <w:bCs/>
        </w:rPr>
        <w:t>4. Du följer de regler vi har gemensamt</w:t>
      </w:r>
      <w:r w:rsidRPr="00D6281D">
        <w:rPr>
          <w:rFonts w:ascii="Arial" w:hAnsi="Arial" w:cs="Arial"/>
        </w:rPr>
        <w:br/>
        <w:t>Det finns regler som gäller för alla. Det handlar till exempel om hur man får köra bilen inne på området, var man får parkera, hastighetsgränser och vad som får slängas i soporna.</w:t>
      </w:r>
    </w:p>
    <w:p w14:paraId="1B045EC1" w14:textId="77777777" w:rsidR="00911F2C" w:rsidRPr="00E33C8E" w:rsidRDefault="00911F2C" w:rsidP="003B268D">
      <w:pPr>
        <w:spacing w:line="276" w:lineRule="auto"/>
        <w:rPr>
          <w:rFonts w:ascii="Arial" w:hAnsi="Arial" w:cs="Arial"/>
        </w:rPr>
      </w:pPr>
    </w:p>
    <w:p w14:paraId="52520105" w14:textId="2EA087A8" w:rsidR="000850E6" w:rsidRDefault="00911F2C" w:rsidP="003B268D">
      <w:pPr>
        <w:spacing w:line="276" w:lineRule="auto"/>
        <w:rPr>
          <w:rFonts w:ascii="Arial" w:hAnsi="Arial" w:cs="Arial"/>
        </w:rPr>
      </w:pPr>
      <w:r w:rsidRPr="00E33C8E">
        <w:rPr>
          <w:rFonts w:ascii="Arial" w:hAnsi="Arial" w:cs="Arial"/>
        </w:rPr>
        <w:t xml:space="preserve">Läs samfällighetens </w:t>
      </w:r>
      <w:hyperlink r:id="rId11" w:history="1">
        <w:r w:rsidRPr="00627AC6">
          <w:rPr>
            <w:rStyle w:val="Hyperlnk"/>
            <w:rFonts w:ascii="Arial" w:hAnsi="Arial" w:cs="Arial"/>
          </w:rPr>
          <w:t>ordningsregler</w:t>
        </w:r>
      </w:hyperlink>
      <w:r w:rsidRPr="00E33C8E">
        <w:rPr>
          <w:rFonts w:ascii="Arial" w:hAnsi="Arial" w:cs="Arial"/>
        </w:rPr>
        <w:t xml:space="preserve"> och </w:t>
      </w:r>
      <w:hyperlink r:id="rId12" w:history="1">
        <w:r w:rsidRPr="00A86D2B">
          <w:rPr>
            <w:rStyle w:val="Hyperlnk"/>
            <w:rFonts w:ascii="Arial" w:hAnsi="Arial" w:cs="Arial"/>
          </w:rPr>
          <w:t>stadgar</w:t>
        </w:r>
      </w:hyperlink>
      <w:r w:rsidRPr="00E33C8E">
        <w:rPr>
          <w:rFonts w:ascii="Arial" w:hAnsi="Arial" w:cs="Arial"/>
        </w:rPr>
        <w:t xml:space="preserve"> för mer information</w:t>
      </w:r>
      <w:r w:rsidR="00A86D2B">
        <w:rPr>
          <w:rFonts w:ascii="Arial" w:hAnsi="Arial" w:cs="Arial"/>
        </w:rPr>
        <w:t xml:space="preserve">. </w:t>
      </w:r>
    </w:p>
    <w:p w14:paraId="618A21E3" w14:textId="77777777" w:rsidR="00D613B1" w:rsidRPr="00D6281D" w:rsidRDefault="00D613B1" w:rsidP="003B268D">
      <w:pPr>
        <w:spacing w:line="276" w:lineRule="auto"/>
        <w:rPr>
          <w:rFonts w:ascii="Arial" w:hAnsi="Arial" w:cs="Arial"/>
        </w:rPr>
      </w:pPr>
    </w:p>
    <w:p w14:paraId="65CD68CA" w14:textId="50356CCA" w:rsidR="006C3673" w:rsidRDefault="006C3673">
      <w:pPr>
        <w:rPr>
          <w:rFonts w:ascii="Arial" w:hAnsi="Arial" w:cs="Arial"/>
        </w:rPr>
      </w:pPr>
    </w:p>
    <w:p w14:paraId="19E17987" w14:textId="2C9B663D" w:rsidR="0006721F" w:rsidRDefault="00142A8C">
      <w:pPr>
        <w:rPr>
          <w:rFonts w:ascii="Arial" w:eastAsia="Times New Roman" w:hAnsi="Arial" w:cs="Arial"/>
          <w:b/>
          <w:bCs/>
          <w:kern w:val="0"/>
          <w:lang w:eastAsia="sv-SE" w:bidi="ar-SA"/>
        </w:rPr>
      </w:pPr>
      <w:r>
        <w:rPr>
          <w:rFonts w:ascii="Arial" w:hAnsi="Arial" w:cs="Arial"/>
          <w:b/>
          <w:bCs/>
          <w:noProof/>
          <w:sz w:val="20"/>
          <w:lang w:eastAsia="sv-SE" w:bidi="ar-SA"/>
        </w:rPr>
        <mc:AlternateContent>
          <mc:Choice Requires="wps">
            <w:drawing>
              <wp:anchor distT="0" distB="0" distL="114300" distR="114300" simplePos="0" relativeHeight="251660289" behindDoc="0" locked="0" layoutInCell="1" allowOverlap="1" wp14:anchorId="51582CE1" wp14:editId="02BF570C">
                <wp:simplePos x="0" y="0"/>
                <wp:positionH relativeFrom="column">
                  <wp:posOffset>0</wp:posOffset>
                </wp:positionH>
                <wp:positionV relativeFrom="paragraph">
                  <wp:posOffset>135140</wp:posOffset>
                </wp:positionV>
                <wp:extent cx="5715000" cy="0"/>
                <wp:effectExtent l="0" t="19050" r="19050" b="19050"/>
                <wp:wrapNone/>
                <wp:docPr id="18114896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DD87A" id="Line 26" o:spid="_x0000_s1026" style="position:absolute;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5pt" to="450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" strokeweight="3pt">
                <v:stroke linestyle="thinThin"/>
              </v:line>
            </w:pict>
          </mc:Fallback>
        </mc:AlternateContent>
      </w:r>
    </w:p>
    <w:p w14:paraId="23B693E4" w14:textId="77777777" w:rsidR="00142A8C" w:rsidRDefault="00142A8C">
      <w:pPr>
        <w:rPr>
          <w:rFonts w:ascii="Arial" w:eastAsia="Times New Roman" w:hAnsi="Arial" w:cs="Arial"/>
          <w:b/>
          <w:bCs/>
          <w:kern w:val="0"/>
          <w:lang w:eastAsia="sv-SE" w:bidi="ar-SA"/>
        </w:rPr>
      </w:pPr>
    </w:p>
    <w:p w14:paraId="1999E43F" w14:textId="77777777" w:rsidR="008E7DDB" w:rsidRDefault="008E7DDB">
      <w:pPr>
        <w:rPr>
          <w:rFonts w:ascii="Arial" w:eastAsia="Times New Roman" w:hAnsi="Arial" w:cs="Arial"/>
          <w:b/>
          <w:bCs/>
          <w:kern w:val="0"/>
          <w:lang w:eastAsia="sv-SE" w:bidi="ar-SA"/>
        </w:rPr>
      </w:pPr>
    </w:p>
    <w:p w14:paraId="1012E909" w14:textId="77777777" w:rsidR="008E7DDB" w:rsidRDefault="008E7DDB">
      <w:pPr>
        <w:rPr>
          <w:rFonts w:ascii="Arial" w:eastAsia="Times New Roman" w:hAnsi="Arial" w:cs="Arial"/>
          <w:b/>
          <w:bCs/>
          <w:kern w:val="0"/>
          <w:lang w:eastAsia="sv-SE" w:bidi="ar-SA"/>
        </w:rPr>
      </w:pPr>
    </w:p>
    <w:p w14:paraId="72E6872A" w14:textId="77777777" w:rsidR="008E7DDB" w:rsidRDefault="008E7DDB">
      <w:pPr>
        <w:rPr>
          <w:rFonts w:ascii="Arial" w:eastAsia="Times New Roman" w:hAnsi="Arial" w:cs="Arial"/>
          <w:b/>
          <w:bCs/>
          <w:kern w:val="0"/>
          <w:lang w:eastAsia="sv-SE" w:bidi="ar-SA"/>
        </w:rPr>
      </w:pPr>
    </w:p>
    <w:p w14:paraId="6FC8605E" w14:textId="77777777" w:rsidR="008E7DDB" w:rsidRDefault="008E7DDB">
      <w:pPr>
        <w:rPr>
          <w:rFonts w:ascii="Arial" w:eastAsia="Times New Roman" w:hAnsi="Arial" w:cs="Arial"/>
          <w:b/>
          <w:bCs/>
          <w:kern w:val="0"/>
          <w:lang w:eastAsia="sv-SE" w:bidi="ar-SA"/>
        </w:rPr>
      </w:pPr>
    </w:p>
    <w:p w14:paraId="4AF5DD33" w14:textId="77777777" w:rsidR="008E7DDB" w:rsidRDefault="008E7DDB">
      <w:pPr>
        <w:rPr>
          <w:rFonts w:ascii="Arial" w:eastAsia="Times New Roman" w:hAnsi="Arial" w:cs="Arial"/>
          <w:b/>
          <w:bCs/>
          <w:kern w:val="0"/>
          <w:lang w:eastAsia="sv-SE" w:bidi="ar-SA"/>
        </w:rPr>
      </w:pPr>
    </w:p>
    <w:p w14:paraId="3FAAA4DA" w14:textId="77777777" w:rsidR="008E7DDB" w:rsidRDefault="008E7DDB">
      <w:pPr>
        <w:rPr>
          <w:rFonts w:ascii="Arial" w:eastAsia="Times New Roman" w:hAnsi="Arial" w:cs="Arial"/>
          <w:b/>
          <w:bCs/>
          <w:kern w:val="0"/>
          <w:lang w:eastAsia="sv-SE" w:bidi="ar-SA"/>
        </w:rPr>
      </w:pPr>
    </w:p>
    <w:p w14:paraId="129D6657" w14:textId="77777777" w:rsidR="008E7DDB" w:rsidRDefault="008E7DDB">
      <w:pPr>
        <w:rPr>
          <w:rFonts w:ascii="Arial" w:eastAsia="Times New Roman" w:hAnsi="Arial" w:cs="Arial"/>
          <w:b/>
          <w:bCs/>
          <w:kern w:val="0"/>
          <w:lang w:eastAsia="sv-SE" w:bidi="ar-SA"/>
        </w:rPr>
      </w:pPr>
    </w:p>
    <w:p w14:paraId="2FBCC8ED" w14:textId="77777777" w:rsidR="008E7DDB" w:rsidRDefault="008E7DDB">
      <w:pPr>
        <w:rPr>
          <w:rFonts w:ascii="Arial" w:eastAsia="Times New Roman" w:hAnsi="Arial" w:cs="Arial"/>
          <w:b/>
          <w:bCs/>
          <w:kern w:val="0"/>
          <w:lang w:eastAsia="sv-SE" w:bidi="ar-SA"/>
        </w:rPr>
      </w:pPr>
    </w:p>
    <w:p w14:paraId="2C220C34" w14:textId="77777777" w:rsidR="008E7DDB" w:rsidRDefault="008E7DDB">
      <w:pPr>
        <w:rPr>
          <w:rFonts w:ascii="Arial" w:eastAsia="Times New Roman" w:hAnsi="Arial" w:cs="Arial"/>
          <w:b/>
          <w:bCs/>
          <w:kern w:val="0"/>
          <w:lang w:eastAsia="sv-SE" w:bidi="ar-SA"/>
        </w:rPr>
      </w:pPr>
    </w:p>
    <w:p w14:paraId="03E4B00F" w14:textId="313AF1BF" w:rsidR="00CB3583" w:rsidRPr="0006721F" w:rsidRDefault="7F2F7448" w:rsidP="00130EC1">
      <w:pPr>
        <w:pStyle w:val="Rubrik5"/>
        <w:spacing w:line="276" w:lineRule="auto"/>
        <w:rPr>
          <w:rFonts w:ascii="Arial" w:hAnsi="Arial" w:cs="Arial"/>
          <w:sz w:val="24"/>
        </w:rPr>
      </w:pPr>
      <w:r w:rsidRPr="0006721F">
        <w:rPr>
          <w:rFonts w:ascii="Arial" w:hAnsi="Arial" w:cs="Arial"/>
          <w:sz w:val="24"/>
        </w:rPr>
        <w:lastRenderedPageBreak/>
        <w:t>Något om bakgrunden</w:t>
      </w:r>
    </w:p>
    <w:p w14:paraId="58354ACA" w14:textId="77777777" w:rsidR="00CB3583" w:rsidRPr="0006721F" w:rsidRDefault="00CB3583" w:rsidP="00CB3583">
      <w:pPr>
        <w:rPr>
          <w:rFonts w:ascii="Arial" w:hAnsi="Arial" w:cs="Arial"/>
          <w:sz w:val="22"/>
          <w:szCs w:val="22"/>
        </w:rPr>
      </w:pPr>
      <w:r w:rsidRPr="0006721F">
        <w:rPr>
          <w:rFonts w:ascii="Arial" w:hAnsi="Arial" w:cs="Arial"/>
          <w:sz w:val="22"/>
          <w:szCs w:val="22"/>
        </w:rPr>
        <w:t xml:space="preserve">År 1970 fastställdes stadsplan för småhusbebyggelsen i området Lundby. </w:t>
      </w:r>
    </w:p>
    <w:p w14:paraId="324CD89A" w14:textId="029F1C50" w:rsidR="00CB3583" w:rsidRPr="0006721F" w:rsidRDefault="00CB3583" w:rsidP="00CB3583">
      <w:pPr>
        <w:rPr>
          <w:rFonts w:ascii="Arial" w:hAnsi="Arial" w:cs="Arial"/>
          <w:sz w:val="22"/>
          <w:szCs w:val="22"/>
        </w:rPr>
      </w:pPr>
      <w:r w:rsidRPr="0006721F">
        <w:rPr>
          <w:rFonts w:ascii="Arial" w:hAnsi="Arial" w:cs="Arial"/>
          <w:sz w:val="22"/>
          <w:szCs w:val="22"/>
        </w:rPr>
        <w:t xml:space="preserve">Planen förutsätter att fastighetsägarna tillsammans, i en långtgående samverkan, har hand om drift och underhåll av ett flertal gemensamma anläggningar.  </w:t>
      </w:r>
    </w:p>
    <w:p w14:paraId="0FB78278" w14:textId="77777777" w:rsidR="00CB3583" w:rsidRPr="0006721F" w:rsidRDefault="00CB3583" w:rsidP="00CB3583">
      <w:pPr>
        <w:pStyle w:val="Brdtext"/>
        <w:jc w:val="left"/>
        <w:rPr>
          <w:rFonts w:ascii="Arial" w:hAnsi="Arial" w:cs="Arial"/>
          <w:b w:val="0"/>
          <w:bCs w:val="0"/>
          <w:i w:val="0"/>
          <w:iCs w:val="0"/>
          <w:sz w:val="22"/>
          <w:szCs w:val="22"/>
        </w:rPr>
      </w:pPr>
    </w:p>
    <w:p w14:paraId="4D2907DA" w14:textId="47B4B77C" w:rsidR="00CB3583" w:rsidRPr="0006721F" w:rsidRDefault="00CB3583" w:rsidP="00CB3583">
      <w:pPr>
        <w:pStyle w:val="Brdtext"/>
        <w:jc w:val="left"/>
        <w:rPr>
          <w:rFonts w:ascii="Arial" w:hAnsi="Arial" w:cs="Arial"/>
          <w:b w:val="0"/>
          <w:bCs w:val="0"/>
          <w:sz w:val="22"/>
          <w:szCs w:val="22"/>
        </w:rPr>
      </w:pPr>
      <w:r w:rsidRPr="0006721F">
        <w:rPr>
          <w:rFonts w:ascii="Arial" w:hAnsi="Arial" w:cs="Arial"/>
          <w:b w:val="0"/>
          <w:bCs w:val="0"/>
          <w:i w:val="0"/>
          <w:iCs w:val="0"/>
          <w:sz w:val="22"/>
          <w:szCs w:val="22"/>
        </w:rPr>
        <w:t xml:space="preserve">I vårt område finns sex olika samfällighetsföreningar för gemensamma anläggningar. Två av dessa omfattar samtliga 331 fastigheter. Det är </w:t>
      </w:r>
      <w:r w:rsidRPr="0006721F">
        <w:rPr>
          <w:rFonts w:ascii="Arial" w:hAnsi="Arial" w:cs="Arial"/>
          <w:b w:val="0"/>
          <w:bCs w:val="0"/>
          <w:sz w:val="22"/>
          <w:szCs w:val="22"/>
        </w:rPr>
        <w:t>Lundby södra för värme samfällighetsförening (som numera bara ansvarar för de gamla värmekulvertarna och undercentralen samt tillsyn av anslutningsbrunnar) och</w:t>
      </w:r>
      <w:r w:rsidRPr="0006721F">
        <w:rPr>
          <w:rFonts w:ascii="Arial" w:hAnsi="Arial" w:cs="Arial"/>
          <w:b w:val="0"/>
          <w:bCs w:val="0"/>
          <w:i w:val="0"/>
          <w:iCs w:val="0"/>
          <w:sz w:val="22"/>
          <w:szCs w:val="22"/>
        </w:rPr>
        <w:t xml:space="preserve"> </w:t>
      </w:r>
      <w:r w:rsidRPr="0006721F">
        <w:rPr>
          <w:rFonts w:ascii="Arial" w:hAnsi="Arial" w:cs="Arial"/>
          <w:b w:val="0"/>
          <w:bCs w:val="0"/>
          <w:sz w:val="22"/>
          <w:szCs w:val="22"/>
        </w:rPr>
        <w:t>Lundby södra för förbin</w:t>
      </w:r>
      <w:r w:rsidRPr="0006721F">
        <w:rPr>
          <w:rFonts w:ascii="Arial" w:hAnsi="Arial" w:cs="Arial"/>
          <w:b w:val="0"/>
          <w:bCs w:val="0"/>
          <w:sz w:val="22"/>
          <w:szCs w:val="22"/>
        </w:rPr>
        <w:softHyphen/>
      </w:r>
      <w:r w:rsidRPr="0006721F">
        <w:rPr>
          <w:rFonts w:ascii="Arial" w:hAnsi="Arial" w:cs="Arial"/>
          <w:b w:val="0"/>
          <w:bCs w:val="0"/>
          <w:sz w:val="22"/>
          <w:szCs w:val="22"/>
        </w:rPr>
        <w:softHyphen/>
        <w:t>d</w:t>
      </w:r>
      <w:r w:rsidRPr="0006721F">
        <w:rPr>
          <w:rFonts w:ascii="Arial" w:hAnsi="Arial" w:cs="Arial"/>
          <w:b w:val="0"/>
          <w:bCs w:val="0"/>
          <w:sz w:val="22"/>
          <w:szCs w:val="22"/>
        </w:rPr>
        <w:softHyphen/>
        <w:t xml:space="preserve">elsetomter och antenn samfällighetsförening. </w:t>
      </w:r>
    </w:p>
    <w:p w14:paraId="1FC39945" w14:textId="77777777" w:rsidR="00CC7706" w:rsidRPr="0006721F" w:rsidRDefault="00CC7706" w:rsidP="00CB3583">
      <w:pPr>
        <w:pStyle w:val="Brdtext"/>
        <w:jc w:val="left"/>
        <w:rPr>
          <w:rFonts w:ascii="Arial" w:hAnsi="Arial" w:cs="Arial"/>
          <w:b w:val="0"/>
          <w:bCs w:val="0"/>
          <w:sz w:val="20"/>
          <w:szCs w:val="20"/>
        </w:rPr>
      </w:pPr>
    </w:p>
    <w:p w14:paraId="0562CB0E" w14:textId="77777777" w:rsidR="00A4401C" w:rsidRPr="0006721F" w:rsidRDefault="00A4401C" w:rsidP="00CB3583">
      <w:pPr>
        <w:pStyle w:val="Brdtext"/>
        <w:jc w:val="left"/>
        <w:rPr>
          <w:rFonts w:ascii="Arial" w:hAnsi="Arial" w:cs="Arial"/>
          <w:b w:val="0"/>
          <w:bCs w:val="0"/>
          <w:sz w:val="20"/>
          <w:szCs w:val="20"/>
        </w:rPr>
      </w:pPr>
    </w:p>
    <w:p w14:paraId="5C9E25A2" w14:textId="70EA4C1A" w:rsidR="00A26FC4" w:rsidRPr="0006721F" w:rsidRDefault="7F2F7448" w:rsidP="00130EC1">
      <w:pPr>
        <w:pStyle w:val="Rubrik5"/>
        <w:spacing w:line="276" w:lineRule="auto"/>
        <w:rPr>
          <w:rFonts w:ascii="Arial" w:hAnsi="Arial" w:cs="Arial"/>
          <w:sz w:val="24"/>
        </w:rPr>
      </w:pPr>
      <w:r w:rsidRPr="0006721F">
        <w:rPr>
          <w:rFonts w:ascii="Arial" w:hAnsi="Arial" w:cs="Arial"/>
          <w:sz w:val="24"/>
        </w:rPr>
        <w:t>Garagesamfälligheterna</w:t>
      </w:r>
    </w:p>
    <w:p w14:paraId="233D4A4A" w14:textId="788D03B3" w:rsidR="00A26FC4" w:rsidRPr="0006721F" w:rsidRDefault="00A26FC4" w:rsidP="00A26FC4">
      <w:pPr>
        <w:pStyle w:val="Brdtext"/>
        <w:jc w:val="left"/>
        <w:rPr>
          <w:rFonts w:ascii="Arial" w:hAnsi="Arial" w:cs="Arial"/>
          <w:b w:val="0"/>
          <w:bCs w:val="0"/>
          <w:i w:val="0"/>
          <w:iCs w:val="0"/>
          <w:sz w:val="22"/>
          <w:szCs w:val="22"/>
        </w:rPr>
      </w:pPr>
      <w:r w:rsidRPr="0006721F">
        <w:rPr>
          <w:rFonts w:ascii="Arial" w:hAnsi="Arial" w:cs="Arial"/>
          <w:b w:val="0"/>
          <w:bCs w:val="0"/>
          <w:i w:val="0"/>
          <w:iCs w:val="0"/>
          <w:sz w:val="22"/>
          <w:szCs w:val="22"/>
        </w:rPr>
        <w:t xml:space="preserve">Därtill finns i området fyra </w:t>
      </w:r>
      <w:r w:rsidRPr="0006721F">
        <w:rPr>
          <w:rFonts w:ascii="Arial" w:hAnsi="Arial" w:cs="Arial"/>
          <w:b w:val="0"/>
          <w:bCs w:val="0"/>
          <w:sz w:val="22"/>
          <w:szCs w:val="22"/>
        </w:rPr>
        <w:t xml:space="preserve">garagesamfällighetsföreningar </w:t>
      </w:r>
      <w:r w:rsidRPr="0006721F">
        <w:rPr>
          <w:rFonts w:ascii="Arial" w:hAnsi="Arial" w:cs="Arial"/>
          <w:b w:val="0"/>
          <w:bCs w:val="0"/>
          <w:i w:val="0"/>
          <w:iCs w:val="0"/>
          <w:sz w:val="22"/>
          <w:szCs w:val="22"/>
        </w:rPr>
        <w:t xml:space="preserve">som berör de 128 fastigheter som är anslutna till fristående garageanläggningar. </w:t>
      </w:r>
    </w:p>
    <w:p w14:paraId="62EBF3C5" w14:textId="77777777" w:rsidR="00A26FC4" w:rsidRPr="0006721F" w:rsidRDefault="00A26FC4" w:rsidP="00A26FC4">
      <w:pPr>
        <w:rPr>
          <w:rFonts w:ascii="Arial" w:hAnsi="Arial" w:cs="Arial"/>
          <w:sz w:val="22"/>
          <w:szCs w:val="22"/>
        </w:rPr>
      </w:pPr>
    </w:p>
    <w:p w14:paraId="4E26E0C2" w14:textId="77777777" w:rsidR="00A26FC4" w:rsidRPr="0006721F" w:rsidRDefault="00A26FC4" w:rsidP="00A26FC4">
      <w:pPr>
        <w:rPr>
          <w:rFonts w:ascii="Arial" w:hAnsi="Arial" w:cs="Arial"/>
          <w:sz w:val="22"/>
          <w:szCs w:val="22"/>
        </w:rPr>
      </w:pPr>
      <w:r w:rsidRPr="0006721F">
        <w:rPr>
          <w:rFonts w:ascii="Arial" w:hAnsi="Arial" w:cs="Arial"/>
          <w:sz w:val="22"/>
          <w:szCs w:val="22"/>
        </w:rPr>
        <w:t xml:space="preserve">Den här informationen gäller dig som äger en fastighet i något av kvarteren </w:t>
      </w:r>
      <w:r w:rsidRPr="0006721F">
        <w:rPr>
          <w:rFonts w:ascii="Arial" w:hAnsi="Arial" w:cs="Arial"/>
          <w:i/>
          <w:iCs/>
          <w:sz w:val="22"/>
          <w:szCs w:val="22"/>
        </w:rPr>
        <w:t>Glimmern</w:t>
      </w:r>
      <w:r w:rsidRPr="0006721F">
        <w:rPr>
          <w:rFonts w:ascii="Arial" w:hAnsi="Arial" w:cs="Arial"/>
          <w:b/>
          <w:bCs/>
          <w:i/>
          <w:iCs/>
          <w:sz w:val="22"/>
          <w:szCs w:val="22"/>
        </w:rPr>
        <w:t xml:space="preserve"> </w:t>
      </w:r>
      <w:r w:rsidRPr="0006721F">
        <w:rPr>
          <w:rFonts w:ascii="Arial" w:hAnsi="Arial" w:cs="Arial"/>
          <w:sz w:val="22"/>
          <w:szCs w:val="22"/>
        </w:rPr>
        <w:t>(Glimmervägen),</w:t>
      </w:r>
      <w:r w:rsidRPr="0006721F">
        <w:rPr>
          <w:rFonts w:ascii="Arial" w:hAnsi="Arial" w:cs="Arial"/>
          <w:b/>
          <w:bCs/>
          <w:i/>
          <w:iCs/>
          <w:sz w:val="22"/>
          <w:szCs w:val="22"/>
        </w:rPr>
        <w:t xml:space="preserve"> </w:t>
      </w:r>
      <w:r w:rsidRPr="0006721F">
        <w:rPr>
          <w:rFonts w:ascii="Arial" w:hAnsi="Arial" w:cs="Arial"/>
          <w:i/>
          <w:iCs/>
          <w:sz w:val="22"/>
          <w:szCs w:val="22"/>
        </w:rPr>
        <w:t>Gråstenen</w:t>
      </w:r>
      <w:r w:rsidRPr="0006721F">
        <w:rPr>
          <w:rFonts w:ascii="Arial" w:hAnsi="Arial" w:cs="Arial"/>
          <w:b/>
          <w:bCs/>
          <w:i/>
          <w:iCs/>
          <w:sz w:val="22"/>
          <w:szCs w:val="22"/>
        </w:rPr>
        <w:t xml:space="preserve"> </w:t>
      </w:r>
      <w:r w:rsidRPr="0006721F">
        <w:rPr>
          <w:rFonts w:ascii="Arial" w:hAnsi="Arial" w:cs="Arial"/>
          <w:sz w:val="22"/>
          <w:szCs w:val="22"/>
        </w:rPr>
        <w:t>(Sandstensvägen),</w:t>
      </w:r>
      <w:r w:rsidRPr="0006721F">
        <w:rPr>
          <w:rFonts w:ascii="Arial" w:hAnsi="Arial" w:cs="Arial"/>
          <w:b/>
          <w:bCs/>
          <w:i/>
          <w:iCs/>
          <w:sz w:val="22"/>
          <w:szCs w:val="22"/>
        </w:rPr>
        <w:t xml:space="preserve"> </w:t>
      </w:r>
      <w:r w:rsidRPr="0006721F">
        <w:rPr>
          <w:rFonts w:ascii="Arial" w:hAnsi="Arial" w:cs="Arial"/>
          <w:i/>
          <w:iCs/>
          <w:sz w:val="22"/>
          <w:szCs w:val="22"/>
        </w:rPr>
        <w:t>Kvartsen</w:t>
      </w:r>
      <w:r w:rsidRPr="0006721F">
        <w:rPr>
          <w:rFonts w:ascii="Arial" w:hAnsi="Arial" w:cs="Arial"/>
          <w:b/>
          <w:bCs/>
          <w:i/>
          <w:iCs/>
          <w:sz w:val="22"/>
          <w:szCs w:val="22"/>
        </w:rPr>
        <w:t xml:space="preserve"> </w:t>
      </w:r>
      <w:r w:rsidRPr="0006721F">
        <w:rPr>
          <w:rFonts w:ascii="Arial" w:hAnsi="Arial" w:cs="Arial"/>
          <w:sz w:val="22"/>
          <w:szCs w:val="22"/>
        </w:rPr>
        <w:t>(Kvartsvägen), eller</w:t>
      </w:r>
      <w:r w:rsidRPr="0006721F">
        <w:rPr>
          <w:rFonts w:ascii="Arial" w:hAnsi="Arial" w:cs="Arial"/>
          <w:b/>
          <w:bCs/>
          <w:i/>
          <w:iCs/>
          <w:sz w:val="22"/>
          <w:szCs w:val="22"/>
        </w:rPr>
        <w:t xml:space="preserve"> </w:t>
      </w:r>
      <w:r w:rsidRPr="0006721F">
        <w:rPr>
          <w:rFonts w:ascii="Arial" w:hAnsi="Arial" w:cs="Arial"/>
          <w:i/>
          <w:iCs/>
          <w:sz w:val="22"/>
          <w:szCs w:val="22"/>
        </w:rPr>
        <w:t>Täljstenen</w:t>
      </w:r>
      <w:r w:rsidRPr="0006721F">
        <w:rPr>
          <w:rFonts w:ascii="Arial" w:hAnsi="Arial" w:cs="Arial"/>
          <w:sz w:val="22"/>
          <w:szCs w:val="22"/>
        </w:rPr>
        <w:t xml:space="preserve"> (Granitvägen). Fastigheterna på dessa adresser är anslutna till en gemensamhetsanläggning för garage och uppställningsplatser mm. </w:t>
      </w:r>
    </w:p>
    <w:p w14:paraId="6D98A12B" w14:textId="77777777" w:rsidR="00A26FC4" w:rsidRPr="0006721F" w:rsidRDefault="00A26FC4" w:rsidP="00A26FC4">
      <w:pPr>
        <w:rPr>
          <w:rFonts w:ascii="Arial" w:hAnsi="Arial" w:cs="Arial"/>
          <w:sz w:val="22"/>
          <w:szCs w:val="22"/>
        </w:rPr>
      </w:pPr>
    </w:p>
    <w:p w14:paraId="3F71457C" w14:textId="77777777" w:rsidR="00A26FC4" w:rsidRPr="0006721F" w:rsidRDefault="00A26FC4" w:rsidP="00A26FC4">
      <w:pPr>
        <w:rPr>
          <w:rFonts w:ascii="Arial" w:hAnsi="Arial" w:cs="Arial"/>
          <w:sz w:val="22"/>
          <w:szCs w:val="22"/>
        </w:rPr>
      </w:pPr>
      <w:r w:rsidRPr="0006721F">
        <w:rPr>
          <w:rFonts w:ascii="Arial" w:hAnsi="Arial" w:cs="Arial"/>
          <w:sz w:val="22"/>
          <w:szCs w:val="22"/>
        </w:rPr>
        <w:t xml:space="preserve">Det innebär bland annat att du som fastighetsägare är delägare i anläggningen och har tillgång till anvisad garageplats, eluttag för biluppvärmning samt biluppställningsplats. </w:t>
      </w:r>
    </w:p>
    <w:p w14:paraId="2946DB82" w14:textId="77777777" w:rsidR="00A26FC4" w:rsidRPr="0006721F" w:rsidRDefault="00A26FC4" w:rsidP="00A26FC4">
      <w:pPr>
        <w:rPr>
          <w:rFonts w:ascii="Arial" w:hAnsi="Arial" w:cs="Arial"/>
          <w:sz w:val="22"/>
          <w:szCs w:val="22"/>
        </w:rPr>
      </w:pPr>
    </w:p>
    <w:p w14:paraId="26D88276" w14:textId="77777777" w:rsidR="00A26FC4" w:rsidRPr="0006721F" w:rsidRDefault="00A26FC4" w:rsidP="00A26FC4">
      <w:pPr>
        <w:rPr>
          <w:rFonts w:ascii="Arial" w:hAnsi="Arial" w:cs="Arial"/>
          <w:sz w:val="22"/>
          <w:szCs w:val="22"/>
        </w:rPr>
      </w:pPr>
      <w:r w:rsidRPr="0006721F">
        <w:rPr>
          <w:rFonts w:ascii="Arial" w:hAnsi="Arial" w:cs="Arial"/>
          <w:sz w:val="22"/>
          <w:szCs w:val="22"/>
        </w:rPr>
        <w:t xml:space="preserve">Garagesamfälligheten administrerar också gemensam hämtning av hushållssopor för de anslutna fastigheterna. </w:t>
      </w:r>
    </w:p>
    <w:p w14:paraId="5997CC1D" w14:textId="77777777" w:rsidR="00CC7706" w:rsidRPr="0006721F" w:rsidRDefault="00CC7706" w:rsidP="00CC7706">
      <w:pPr>
        <w:pStyle w:val="Rubrik2"/>
        <w:spacing w:before="0"/>
        <w:rPr>
          <w:rFonts w:ascii="Arial" w:hAnsi="Arial" w:cs="Arial"/>
          <w:color w:val="000000" w:themeColor="text1"/>
          <w:sz w:val="20"/>
          <w:szCs w:val="20"/>
        </w:rPr>
      </w:pPr>
    </w:p>
    <w:p w14:paraId="110FFD37" w14:textId="77777777" w:rsidR="00A4401C" w:rsidRPr="0006721F" w:rsidRDefault="00A4401C" w:rsidP="00A4401C">
      <w:pPr>
        <w:rPr>
          <w:rFonts w:ascii="Arial" w:hAnsi="Arial" w:cs="Arial"/>
        </w:rPr>
      </w:pPr>
    </w:p>
    <w:p w14:paraId="49683288" w14:textId="77777777" w:rsidR="00A26FC4" w:rsidRPr="0006721F" w:rsidRDefault="00A26FC4" w:rsidP="00CC7706">
      <w:pPr>
        <w:pStyle w:val="Rubrik2"/>
        <w:spacing w:before="0"/>
        <w:rPr>
          <w:rFonts w:ascii="Arial" w:hAnsi="Arial" w:cs="Arial"/>
          <w:color w:val="000000" w:themeColor="text1"/>
          <w:sz w:val="24"/>
          <w:szCs w:val="24"/>
        </w:rPr>
      </w:pPr>
      <w:r w:rsidRPr="0006721F">
        <w:rPr>
          <w:rFonts w:ascii="Arial" w:hAnsi="Arial" w:cs="Arial"/>
          <w:color w:val="000000" w:themeColor="text1"/>
          <w:sz w:val="24"/>
          <w:szCs w:val="24"/>
        </w:rPr>
        <w:t>Varje anläggning omfattar</w:t>
      </w:r>
    </w:p>
    <w:p w14:paraId="6B699379" w14:textId="77777777" w:rsidR="000B6B8B" w:rsidRPr="0006721F" w:rsidRDefault="000B6B8B" w:rsidP="000B6B8B">
      <w:pPr>
        <w:rPr>
          <w:rFonts w:ascii="Arial" w:hAnsi="Arial" w:cs="Arial"/>
          <w:sz w:val="8"/>
          <w:szCs w:val="8"/>
        </w:rPr>
      </w:pPr>
    </w:p>
    <w:p w14:paraId="55131E7B" w14:textId="77777777" w:rsidR="00A26FC4" w:rsidRPr="0006721F" w:rsidRDefault="00A26FC4" w:rsidP="00A26FC4">
      <w:pPr>
        <w:widowControl/>
        <w:numPr>
          <w:ilvl w:val="0"/>
          <w:numId w:val="2"/>
        </w:numPr>
        <w:tabs>
          <w:tab w:val="clear" w:pos="720"/>
          <w:tab w:val="left" w:pos="0"/>
          <w:tab w:val="num" w:pos="290"/>
          <w:tab w:val="left" w:pos="1304"/>
          <w:tab w:val="left" w:pos="2160"/>
          <w:tab w:val="left" w:pos="2340"/>
          <w:tab w:val="left" w:pos="2609"/>
          <w:tab w:val="left" w:pos="3913"/>
          <w:tab w:val="left" w:pos="5218"/>
          <w:tab w:val="left" w:pos="6522"/>
          <w:tab w:val="left" w:pos="7826"/>
          <w:tab w:val="left" w:pos="9131"/>
          <w:tab w:val="left" w:pos="10435"/>
        </w:tabs>
        <w:autoSpaceDN/>
        <w:ind w:left="290" w:hanging="290"/>
        <w:textAlignment w:val="auto"/>
        <w:rPr>
          <w:rFonts w:ascii="Arial" w:hAnsi="Arial" w:cs="Arial"/>
          <w:sz w:val="22"/>
          <w:szCs w:val="22"/>
        </w:rPr>
      </w:pPr>
      <w:r w:rsidRPr="0006721F">
        <w:rPr>
          <w:rFonts w:ascii="Arial" w:hAnsi="Arial" w:cs="Arial"/>
          <w:sz w:val="22"/>
          <w:szCs w:val="22"/>
        </w:rPr>
        <w:t>Garagetomt med 32 parkeringsplatser samt dräneringsanord</w:t>
      </w:r>
      <w:r w:rsidRPr="0006721F">
        <w:rPr>
          <w:rFonts w:ascii="Arial" w:hAnsi="Arial" w:cs="Arial"/>
          <w:sz w:val="22"/>
          <w:szCs w:val="22"/>
        </w:rPr>
        <w:softHyphen/>
        <w:t>ningar och planteringar.</w:t>
      </w:r>
    </w:p>
    <w:p w14:paraId="3FE9F23F" w14:textId="77777777" w:rsidR="00A26FC4" w:rsidRPr="0006721F" w:rsidRDefault="00A26FC4" w:rsidP="00A26FC4">
      <w:pPr>
        <w:pStyle w:val="Sidhuvud"/>
        <w:tabs>
          <w:tab w:val="clear" w:pos="4536"/>
          <w:tab w:val="clear" w:pos="9072"/>
          <w:tab w:val="left" w:pos="0"/>
          <w:tab w:val="left" w:pos="1304"/>
          <w:tab w:val="left" w:pos="2160"/>
          <w:tab w:val="left" w:pos="2340"/>
          <w:tab w:val="left" w:pos="2609"/>
          <w:tab w:val="left" w:pos="3913"/>
          <w:tab w:val="left" w:pos="5218"/>
          <w:tab w:val="left" w:pos="6522"/>
          <w:tab w:val="left" w:pos="7826"/>
          <w:tab w:val="left" w:pos="9131"/>
          <w:tab w:val="left" w:pos="10435"/>
        </w:tabs>
        <w:suppressAutoHyphens/>
        <w:rPr>
          <w:rFonts w:ascii="Arial" w:hAnsi="Arial" w:cs="Arial"/>
          <w:sz w:val="10"/>
          <w:szCs w:val="10"/>
        </w:rPr>
      </w:pPr>
    </w:p>
    <w:p w14:paraId="2567179E" w14:textId="77777777" w:rsidR="00A26FC4" w:rsidRPr="0006721F" w:rsidRDefault="00A26FC4" w:rsidP="00A26FC4">
      <w:pPr>
        <w:widowControl/>
        <w:numPr>
          <w:ilvl w:val="0"/>
          <w:numId w:val="2"/>
        </w:numPr>
        <w:tabs>
          <w:tab w:val="clear" w:pos="720"/>
          <w:tab w:val="left" w:pos="0"/>
          <w:tab w:val="num" w:pos="290"/>
          <w:tab w:val="left" w:pos="1304"/>
          <w:tab w:val="left" w:pos="2160"/>
          <w:tab w:val="left" w:pos="2340"/>
          <w:tab w:val="left" w:pos="2609"/>
          <w:tab w:val="left" w:pos="3913"/>
          <w:tab w:val="left" w:pos="5218"/>
          <w:tab w:val="left" w:pos="6522"/>
          <w:tab w:val="left" w:pos="7826"/>
          <w:tab w:val="left" w:pos="9131"/>
          <w:tab w:val="left" w:pos="10435"/>
        </w:tabs>
        <w:autoSpaceDN/>
        <w:ind w:left="290" w:hanging="290"/>
        <w:textAlignment w:val="auto"/>
        <w:rPr>
          <w:rFonts w:ascii="Arial" w:hAnsi="Arial" w:cs="Arial"/>
          <w:sz w:val="22"/>
          <w:szCs w:val="22"/>
        </w:rPr>
      </w:pPr>
      <w:r w:rsidRPr="0006721F">
        <w:rPr>
          <w:rFonts w:ascii="Arial" w:hAnsi="Arial" w:cs="Arial"/>
          <w:sz w:val="22"/>
          <w:szCs w:val="22"/>
        </w:rPr>
        <w:t>Garagebyggnader med 32 garageplatser och med ledningar, armaturer och andra anordningar för belysning och bilupp</w:t>
      </w:r>
      <w:r w:rsidRPr="0006721F">
        <w:rPr>
          <w:rFonts w:ascii="Arial" w:hAnsi="Arial" w:cs="Arial"/>
          <w:sz w:val="22"/>
          <w:szCs w:val="22"/>
        </w:rPr>
        <w:softHyphen/>
        <w:t>vär</w:t>
      </w:r>
      <w:r w:rsidRPr="0006721F">
        <w:rPr>
          <w:rFonts w:ascii="Arial" w:hAnsi="Arial" w:cs="Arial"/>
          <w:sz w:val="22"/>
          <w:szCs w:val="22"/>
        </w:rPr>
        <w:softHyphen/>
        <w:t>m</w:t>
      </w:r>
      <w:r w:rsidRPr="0006721F">
        <w:rPr>
          <w:rFonts w:ascii="Arial" w:hAnsi="Arial" w:cs="Arial"/>
          <w:sz w:val="22"/>
          <w:szCs w:val="22"/>
        </w:rPr>
        <w:softHyphen/>
        <w:t>ning.</w:t>
      </w:r>
    </w:p>
    <w:p w14:paraId="1F72F646" w14:textId="77777777" w:rsidR="00A26FC4" w:rsidRPr="0006721F" w:rsidRDefault="00A26FC4" w:rsidP="00A26FC4">
      <w:pPr>
        <w:tabs>
          <w:tab w:val="left" w:pos="0"/>
          <w:tab w:val="left" w:pos="1304"/>
          <w:tab w:val="left" w:pos="2160"/>
          <w:tab w:val="left" w:pos="2340"/>
          <w:tab w:val="left" w:pos="2609"/>
          <w:tab w:val="left" w:pos="3913"/>
          <w:tab w:val="left" w:pos="5218"/>
          <w:tab w:val="left" w:pos="6522"/>
          <w:tab w:val="left" w:pos="7826"/>
          <w:tab w:val="left" w:pos="9131"/>
          <w:tab w:val="left" w:pos="10435"/>
        </w:tabs>
        <w:rPr>
          <w:rFonts w:ascii="Arial" w:hAnsi="Arial" w:cs="Arial"/>
          <w:sz w:val="10"/>
          <w:szCs w:val="10"/>
        </w:rPr>
      </w:pPr>
    </w:p>
    <w:p w14:paraId="14B01E26" w14:textId="77777777" w:rsidR="00CC7706" w:rsidRPr="0006721F" w:rsidRDefault="00A26FC4" w:rsidP="00A26FC4">
      <w:pPr>
        <w:widowControl/>
        <w:numPr>
          <w:ilvl w:val="0"/>
          <w:numId w:val="2"/>
        </w:numPr>
        <w:tabs>
          <w:tab w:val="clear" w:pos="720"/>
          <w:tab w:val="left" w:pos="0"/>
          <w:tab w:val="num" w:pos="290"/>
          <w:tab w:val="left" w:pos="1304"/>
          <w:tab w:val="left" w:pos="2160"/>
          <w:tab w:val="left" w:pos="2340"/>
          <w:tab w:val="left" w:pos="2609"/>
          <w:tab w:val="left" w:pos="3913"/>
          <w:tab w:val="left" w:pos="5218"/>
          <w:tab w:val="left" w:pos="6522"/>
          <w:tab w:val="left" w:pos="7826"/>
          <w:tab w:val="left" w:pos="9131"/>
          <w:tab w:val="left" w:pos="10435"/>
        </w:tabs>
        <w:autoSpaceDN/>
        <w:ind w:left="290" w:hanging="290"/>
        <w:textAlignment w:val="auto"/>
        <w:rPr>
          <w:rFonts w:ascii="Arial" w:hAnsi="Arial" w:cs="Arial"/>
          <w:sz w:val="22"/>
          <w:szCs w:val="22"/>
        </w:rPr>
      </w:pPr>
      <w:r w:rsidRPr="0006721F">
        <w:rPr>
          <w:rFonts w:ascii="Arial" w:hAnsi="Arial" w:cs="Arial"/>
          <w:sz w:val="22"/>
          <w:szCs w:val="22"/>
        </w:rPr>
        <w:t>Gemensamma dräneringsrör vid byggnads</w:t>
      </w:r>
      <w:r w:rsidRPr="0006721F">
        <w:rPr>
          <w:rFonts w:ascii="Arial" w:hAnsi="Arial" w:cs="Arial"/>
          <w:sz w:val="22"/>
          <w:szCs w:val="22"/>
        </w:rPr>
        <w:softHyphen/>
        <w:t>grun</w:t>
      </w:r>
      <w:r w:rsidRPr="0006721F">
        <w:rPr>
          <w:rFonts w:ascii="Arial" w:hAnsi="Arial" w:cs="Arial"/>
          <w:sz w:val="22"/>
          <w:szCs w:val="22"/>
        </w:rPr>
        <w:softHyphen/>
        <w:t>der</w:t>
      </w:r>
      <w:r w:rsidRPr="0006721F">
        <w:rPr>
          <w:rFonts w:ascii="Arial" w:hAnsi="Arial" w:cs="Arial"/>
          <w:sz w:val="22"/>
          <w:szCs w:val="22"/>
        </w:rPr>
        <w:softHyphen/>
        <w:t>na på anslut</w:t>
      </w:r>
      <w:r w:rsidRPr="0006721F">
        <w:rPr>
          <w:rFonts w:ascii="Arial" w:hAnsi="Arial" w:cs="Arial"/>
          <w:sz w:val="22"/>
          <w:szCs w:val="22"/>
        </w:rPr>
        <w:softHyphen/>
        <w:t xml:space="preserve">na fastigheter jämte brunnar och </w:t>
      </w:r>
    </w:p>
    <w:p w14:paraId="1040F40E" w14:textId="77777777" w:rsidR="00A26FC4" w:rsidRPr="0006721F" w:rsidRDefault="00A26FC4" w:rsidP="00CC7706">
      <w:pPr>
        <w:widowControl/>
        <w:tabs>
          <w:tab w:val="left" w:pos="0"/>
          <w:tab w:val="left" w:pos="1304"/>
          <w:tab w:val="left" w:pos="2160"/>
          <w:tab w:val="left" w:pos="2340"/>
          <w:tab w:val="left" w:pos="2609"/>
          <w:tab w:val="left" w:pos="3913"/>
          <w:tab w:val="left" w:pos="5218"/>
          <w:tab w:val="left" w:pos="6522"/>
          <w:tab w:val="left" w:pos="7826"/>
          <w:tab w:val="left" w:pos="9131"/>
          <w:tab w:val="left" w:pos="10435"/>
        </w:tabs>
        <w:autoSpaceDN/>
        <w:ind w:left="290"/>
        <w:textAlignment w:val="auto"/>
        <w:rPr>
          <w:rFonts w:ascii="Arial" w:hAnsi="Arial" w:cs="Arial"/>
          <w:sz w:val="22"/>
          <w:szCs w:val="22"/>
        </w:rPr>
      </w:pPr>
      <w:r w:rsidRPr="0006721F">
        <w:rPr>
          <w:rFonts w:ascii="Arial" w:hAnsi="Arial" w:cs="Arial"/>
          <w:sz w:val="22"/>
          <w:szCs w:val="22"/>
        </w:rPr>
        <w:t>anslu</w:t>
      </w:r>
      <w:r w:rsidRPr="0006721F">
        <w:rPr>
          <w:rFonts w:ascii="Arial" w:hAnsi="Arial" w:cs="Arial"/>
          <w:sz w:val="22"/>
          <w:szCs w:val="22"/>
        </w:rPr>
        <w:softHyphen/>
        <w:t>t</w:t>
      </w:r>
      <w:r w:rsidRPr="0006721F">
        <w:rPr>
          <w:rFonts w:ascii="Arial" w:hAnsi="Arial" w:cs="Arial"/>
          <w:sz w:val="22"/>
          <w:szCs w:val="22"/>
        </w:rPr>
        <w:softHyphen/>
        <w:t>ningsledningar till fastig</w:t>
      </w:r>
      <w:r w:rsidRPr="0006721F">
        <w:rPr>
          <w:rFonts w:ascii="Arial" w:hAnsi="Arial" w:cs="Arial"/>
          <w:sz w:val="22"/>
          <w:szCs w:val="22"/>
        </w:rPr>
        <w:softHyphen/>
        <w:t>hets</w:t>
      </w:r>
      <w:r w:rsidRPr="0006721F">
        <w:rPr>
          <w:rFonts w:ascii="Arial" w:hAnsi="Arial" w:cs="Arial"/>
          <w:sz w:val="22"/>
          <w:szCs w:val="22"/>
        </w:rPr>
        <w:softHyphen/>
        <w:t>gräns.</w:t>
      </w:r>
    </w:p>
    <w:p w14:paraId="08CE6F91" w14:textId="77777777" w:rsidR="00A26FC4" w:rsidRPr="0006721F" w:rsidRDefault="00A26FC4" w:rsidP="00A26FC4">
      <w:pPr>
        <w:tabs>
          <w:tab w:val="left" w:pos="0"/>
          <w:tab w:val="left" w:pos="1304"/>
          <w:tab w:val="left" w:pos="2160"/>
          <w:tab w:val="left" w:pos="2340"/>
          <w:tab w:val="left" w:pos="2609"/>
          <w:tab w:val="left" w:pos="3913"/>
          <w:tab w:val="left" w:pos="5218"/>
          <w:tab w:val="left" w:pos="6522"/>
          <w:tab w:val="left" w:pos="7826"/>
          <w:tab w:val="left" w:pos="9131"/>
          <w:tab w:val="left" w:pos="10435"/>
        </w:tabs>
        <w:rPr>
          <w:rFonts w:ascii="Arial" w:hAnsi="Arial" w:cs="Arial"/>
          <w:sz w:val="10"/>
          <w:szCs w:val="10"/>
        </w:rPr>
      </w:pPr>
    </w:p>
    <w:p w14:paraId="0DE9AC7C" w14:textId="77777777" w:rsidR="00A26FC4" w:rsidRPr="0006721F" w:rsidRDefault="00A26FC4" w:rsidP="00A26FC4">
      <w:pPr>
        <w:widowControl/>
        <w:numPr>
          <w:ilvl w:val="0"/>
          <w:numId w:val="2"/>
        </w:numPr>
        <w:tabs>
          <w:tab w:val="clear" w:pos="720"/>
          <w:tab w:val="left" w:pos="0"/>
          <w:tab w:val="num" w:pos="290"/>
          <w:tab w:val="left" w:pos="1304"/>
          <w:tab w:val="left" w:pos="2160"/>
          <w:tab w:val="left" w:pos="2340"/>
          <w:tab w:val="left" w:pos="2609"/>
          <w:tab w:val="left" w:pos="3913"/>
          <w:tab w:val="left" w:pos="5218"/>
          <w:tab w:val="left" w:pos="6522"/>
          <w:tab w:val="left" w:pos="7826"/>
          <w:tab w:val="left" w:pos="9131"/>
          <w:tab w:val="left" w:pos="10435"/>
        </w:tabs>
        <w:autoSpaceDN/>
        <w:ind w:left="290" w:hanging="290"/>
        <w:textAlignment w:val="auto"/>
        <w:rPr>
          <w:rFonts w:ascii="Arial" w:hAnsi="Arial" w:cs="Arial"/>
          <w:sz w:val="22"/>
          <w:szCs w:val="22"/>
        </w:rPr>
      </w:pPr>
      <w:r w:rsidRPr="0006721F">
        <w:rPr>
          <w:rFonts w:ascii="Arial" w:hAnsi="Arial" w:cs="Arial"/>
          <w:sz w:val="22"/>
          <w:szCs w:val="22"/>
        </w:rPr>
        <w:t>Gemensamma kulvertar och ledningar för kall</w:t>
      </w:r>
      <w:r w:rsidRPr="0006721F">
        <w:rPr>
          <w:rFonts w:ascii="Arial" w:hAnsi="Arial" w:cs="Arial"/>
          <w:sz w:val="22"/>
          <w:szCs w:val="22"/>
        </w:rPr>
        <w:softHyphen/>
        <w:t>vatten, dagvatten och spillvatten med till lednings</w:t>
      </w:r>
      <w:r w:rsidRPr="0006721F">
        <w:rPr>
          <w:rFonts w:ascii="Arial" w:hAnsi="Arial" w:cs="Arial"/>
          <w:sz w:val="22"/>
          <w:szCs w:val="22"/>
        </w:rPr>
        <w:softHyphen/>
        <w:t>systemet hörande brunnar.</w:t>
      </w:r>
    </w:p>
    <w:p w14:paraId="61CDCEAD" w14:textId="77777777" w:rsidR="00A26FC4" w:rsidRPr="0006721F" w:rsidRDefault="00A26FC4" w:rsidP="00A26FC4">
      <w:pPr>
        <w:tabs>
          <w:tab w:val="left" w:pos="0"/>
          <w:tab w:val="left" w:pos="1304"/>
          <w:tab w:val="left" w:pos="2160"/>
          <w:tab w:val="left" w:pos="2340"/>
          <w:tab w:val="left" w:pos="2609"/>
          <w:tab w:val="left" w:pos="3913"/>
          <w:tab w:val="left" w:pos="5218"/>
          <w:tab w:val="left" w:pos="6522"/>
          <w:tab w:val="left" w:pos="7826"/>
          <w:tab w:val="left" w:pos="9131"/>
          <w:tab w:val="left" w:pos="10435"/>
        </w:tabs>
        <w:rPr>
          <w:rFonts w:ascii="Arial" w:hAnsi="Arial" w:cs="Arial"/>
          <w:sz w:val="10"/>
          <w:szCs w:val="10"/>
        </w:rPr>
      </w:pPr>
    </w:p>
    <w:p w14:paraId="5EE5629A" w14:textId="77777777" w:rsidR="00CC7706" w:rsidRPr="0006721F" w:rsidRDefault="00A26FC4" w:rsidP="00CC7706">
      <w:pPr>
        <w:widowControl/>
        <w:numPr>
          <w:ilvl w:val="0"/>
          <w:numId w:val="2"/>
        </w:numPr>
        <w:tabs>
          <w:tab w:val="clear" w:pos="720"/>
          <w:tab w:val="left" w:pos="0"/>
          <w:tab w:val="num" w:pos="290"/>
          <w:tab w:val="left" w:pos="1304"/>
          <w:tab w:val="left" w:pos="2160"/>
          <w:tab w:val="left" w:pos="2340"/>
          <w:tab w:val="left" w:pos="2609"/>
          <w:tab w:val="left" w:pos="3913"/>
          <w:tab w:val="left" w:pos="5218"/>
          <w:tab w:val="left" w:pos="6522"/>
          <w:tab w:val="left" w:pos="7826"/>
          <w:tab w:val="left" w:pos="9131"/>
          <w:tab w:val="left" w:pos="10435"/>
        </w:tabs>
        <w:autoSpaceDN/>
        <w:ind w:left="290" w:hanging="290"/>
        <w:textAlignment w:val="auto"/>
        <w:rPr>
          <w:rFonts w:ascii="Arial" w:hAnsi="Arial" w:cs="Arial"/>
          <w:sz w:val="22"/>
          <w:szCs w:val="22"/>
        </w:rPr>
      </w:pPr>
      <w:r w:rsidRPr="0006721F">
        <w:rPr>
          <w:rFonts w:ascii="Arial" w:hAnsi="Arial" w:cs="Arial"/>
          <w:sz w:val="22"/>
          <w:szCs w:val="22"/>
        </w:rPr>
        <w:t>Gemensam hämtning av hushållssopor för de anslutna fastigheterna.</w:t>
      </w:r>
    </w:p>
    <w:p w14:paraId="6BB9E253" w14:textId="77777777" w:rsidR="00CC7706" w:rsidRPr="0006721F" w:rsidRDefault="00CC7706" w:rsidP="00CC7706">
      <w:pPr>
        <w:widowControl/>
        <w:tabs>
          <w:tab w:val="left" w:pos="0"/>
          <w:tab w:val="left" w:pos="1304"/>
          <w:tab w:val="left" w:pos="2160"/>
          <w:tab w:val="left" w:pos="2340"/>
          <w:tab w:val="left" w:pos="2609"/>
          <w:tab w:val="left" w:pos="3913"/>
          <w:tab w:val="left" w:pos="5218"/>
          <w:tab w:val="left" w:pos="6522"/>
          <w:tab w:val="left" w:pos="7826"/>
          <w:tab w:val="left" w:pos="9131"/>
          <w:tab w:val="left" w:pos="10435"/>
        </w:tabs>
        <w:autoSpaceDN/>
        <w:textAlignment w:val="auto"/>
        <w:rPr>
          <w:rFonts w:ascii="Arial" w:hAnsi="Arial" w:cs="Arial"/>
          <w:sz w:val="20"/>
          <w:szCs w:val="20"/>
        </w:rPr>
      </w:pPr>
    </w:p>
    <w:p w14:paraId="23DE523C" w14:textId="77777777" w:rsidR="00A4401C" w:rsidRPr="0006721F" w:rsidRDefault="00A4401C" w:rsidP="00CC7706">
      <w:pPr>
        <w:widowControl/>
        <w:tabs>
          <w:tab w:val="left" w:pos="0"/>
          <w:tab w:val="left" w:pos="1304"/>
          <w:tab w:val="left" w:pos="2160"/>
          <w:tab w:val="left" w:pos="2340"/>
          <w:tab w:val="left" w:pos="2609"/>
          <w:tab w:val="left" w:pos="3913"/>
          <w:tab w:val="left" w:pos="5218"/>
          <w:tab w:val="left" w:pos="6522"/>
          <w:tab w:val="left" w:pos="7826"/>
          <w:tab w:val="left" w:pos="9131"/>
          <w:tab w:val="left" w:pos="10435"/>
        </w:tabs>
        <w:autoSpaceDN/>
        <w:textAlignment w:val="auto"/>
        <w:rPr>
          <w:rFonts w:ascii="Arial" w:hAnsi="Arial" w:cs="Arial"/>
          <w:sz w:val="20"/>
          <w:szCs w:val="20"/>
        </w:rPr>
      </w:pPr>
    </w:p>
    <w:p w14:paraId="0EC7F0CD" w14:textId="77777777" w:rsidR="00A26FC4" w:rsidRPr="0006721F" w:rsidRDefault="7F2F7448" w:rsidP="00130EC1">
      <w:pPr>
        <w:spacing w:line="276" w:lineRule="auto"/>
        <w:rPr>
          <w:rFonts w:ascii="Arial" w:hAnsi="Arial" w:cs="Arial"/>
          <w:b/>
          <w:bCs/>
        </w:rPr>
      </w:pPr>
      <w:r w:rsidRPr="0006721F">
        <w:rPr>
          <w:rFonts w:ascii="Arial" w:hAnsi="Arial" w:cs="Arial"/>
          <w:b/>
          <w:bCs/>
        </w:rPr>
        <w:t>Underhålls- och förnyelseplan</w:t>
      </w:r>
    </w:p>
    <w:p w14:paraId="28B167C0" w14:textId="77777777" w:rsidR="00A26FC4" w:rsidRPr="0006721F" w:rsidRDefault="00A26FC4" w:rsidP="00A26FC4">
      <w:pPr>
        <w:pStyle w:val="Brdtext3"/>
        <w:spacing w:after="0"/>
        <w:rPr>
          <w:rFonts w:ascii="Arial" w:hAnsi="Arial" w:cs="Arial"/>
          <w:sz w:val="22"/>
          <w:szCs w:val="22"/>
        </w:rPr>
      </w:pPr>
      <w:r w:rsidRPr="0006721F">
        <w:rPr>
          <w:rFonts w:ascii="Arial" w:hAnsi="Arial" w:cs="Arial"/>
          <w:sz w:val="22"/>
          <w:szCs w:val="22"/>
        </w:rPr>
        <w:t xml:space="preserve">Anläggningarnas skick och de underhållsåtgärder som planeras finns beskrivna i </w:t>
      </w:r>
      <w:r w:rsidRPr="0006721F">
        <w:rPr>
          <w:rFonts w:ascii="Arial" w:hAnsi="Arial" w:cs="Arial"/>
          <w:iCs/>
          <w:sz w:val="22"/>
          <w:szCs w:val="22"/>
        </w:rPr>
        <w:t>underhålls- och förnyelseplan</w:t>
      </w:r>
      <w:r w:rsidRPr="0006721F">
        <w:rPr>
          <w:rFonts w:ascii="Arial" w:hAnsi="Arial" w:cs="Arial"/>
          <w:sz w:val="22"/>
          <w:szCs w:val="22"/>
        </w:rPr>
        <w:t xml:space="preserve"> för respektive samfällighetsförening.</w:t>
      </w:r>
    </w:p>
    <w:p w14:paraId="07547A01" w14:textId="77777777" w:rsidR="00A26FC4" w:rsidRPr="0006721F" w:rsidRDefault="00A26FC4">
      <w:pPr>
        <w:pStyle w:val="Standard"/>
        <w:rPr>
          <w:rFonts w:ascii="Arial" w:eastAsia="Playfair Display" w:hAnsi="Arial" w:cs="Arial"/>
          <w:b/>
        </w:rPr>
      </w:pPr>
    </w:p>
    <w:p w14:paraId="5043CB0F" w14:textId="77777777" w:rsidR="00A4401C" w:rsidRPr="0006721F" w:rsidRDefault="00A4401C">
      <w:pPr>
        <w:pStyle w:val="Standard"/>
        <w:rPr>
          <w:rFonts w:ascii="Arial" w:eastAsia="Playfair Display" w:hAnsi="Arial" w:cs="Arial"/>
          <w:b/>
        </w:rPr>
      </w:pPr>
    </w:p>
    <w:p w14:paraId="0AD1E274" w14:textId="77777777" w:rsidR="000D3EC2" w:rsidRPr="0006721F" w:rsidRDefault="000D3EC2" w:rsidP="00130EC1">
      <w:pPr>
        <w:spacing w:line="276" w:lineRule="auto"/>
        <w:rPr>
          <w:rFonts w:ascii="Arial" w:hAnsi="Arial" w:cs="Arial"/>
          <w:b/>
          <w:bCs/>
        </w:rPr>
      </w:pPr>
      <w:r w:rsidRPr="0006721F">
        <w:rPr>
          <w:rFonts w:ascii="Arial" w:hAnsi="Arial" w:cs="Arial"/>
          <w:b/>
          <w:bCs/>
        </w:rPr>
        <w:t>Samfällighetsförening</w:t>
      </w:r>
    </w:p>
    <w:p w14:paraId="16B3E104" w14:textId="6DB308A6" w:rsidR="000D3EC2" w:rsidRPr="0006721F" w:rsidRDefault="000D3EC2" w:rsidP="000D3EC2">
      <w:pPr>
        <w:pStyle w:val="Brdtext3"/>
        <w:spacing w:after="0"/>
        <w:rPr>
          <w:rFonts w:ascii="Arial" w:hAnsi="Arial" w:cs="Arial"/>
          <w:sz w:val="22"/>
          <w:szCs w:val="22"/>
        </w:rPr>
      </w:pPr>
      <w:r w:rsidRPr="0006721F">
        <w:rPr>
          <w:rFonts w:ascii="Arial" w:hAnsi="Arial" w:cs="Arial"/>
          <w:sz w:val="22"/>
          <w:szCs w:val="22"/>
        </w:rPr>
        <w:t xml:space="preserve">Varje gemensamhetsanläggning förvaltas av en samfällighetsförening som är en juridisk person. </w:t>
      </w:r>
      <w:r w:rsidR="00502601" w:rsidRPr="0006721F">
        <w:rPr>
          <w:rFonts w:ascii="Arial" w:hAnsi="Arial" w:cs="Arial"/>
          <w:sz w:val="22"/>
          <w:szCs w:val="22"/>
        </w:rPr>
        <w:t>S</w:t>
      </w:r>
      <w:r w:rsidRPr="0006721F">
        <w:rPr>
          <w:rFonts w:ascii="Arial" w:hAnsi="Arial" w:cs="Arial"/>
          <w:sz w:val="22"/>
          <w:szCs w:val="22"/>
        </w:rPr>
        <w:t xml:space="preserve">tyrelsen är gemensam för föreningarna i den meningen, att samma personer ingår i samtliga fyra </w:t>
      </w:r>
      <w:r w:rsidR="00CC7706" w:rsidRPr="0006721F">
        <w:rPr>
          <w:rFonts w:ascii="Arial" w:hAnsi="Arial" w:cs="Arial"/>
          <w:sz w:val="22"/>
          <w:szCs w:val="22"/>
        </w:rPr>
        <w:t>s</w:t>
      </w:r>
      <w:r w:rsidRPr="0006721F">
        <w:rPr>
          <w:rFonts w:ascii="Arial" w:hAnsi="Arial" w:cs="Arial"/>
          <w:sz w:val="22"/>
          <w:szCs w:val="22"/>
        </w:rPr>
        <w:t xml:space="preserve">amfällighetsföreningarnas styrelser. Styrelsen utses av årsmötet. Den består av en ordförande och åtta personer som väljs med en ordinarie ledamot och en suppleant från var och en av de fyra samfälligheterna. </w:t>
      </w:r>
    </w:p>
    <w:p w14:paraId="07459315" w14:textId="77777777" w:rsidR="00CC7706" w:rsidRPr="0006721F" w:rsidRDefault="00CC7706" w:rsidP="000D3EC2">
      <w:pPr>
        <w:pStyle w:val="Brdtext3"/>
        <w:spacing w:after="0"/>
        <w:rPr>
          <w:rFonts w:ascii="Arial" w:hAnsi="Arial" w:cs="Arial"/>
          <w:sz w:val="20"/>
          <w:szCs w:val="20"/>
        </w:rPr>
      </w:pPr>
    </w:p>
    <w:p w14:paraId="4F0C9641" w14:textId="5B03FABB" w:rsidR="00C11008" w:rsidRDefault="00C11008">
      <w:pPr>
        <w:rPr>
          <w:rFonts w:ascii="Arial" w:hAnsi="Arial" w:cs="Arial"/>
          <w:b/>
          <w:bCs/>
        </w:rPr>
      </w:pPr>
    </w:p>
    <w:p w14:paraId="7932487D" w14:textId="332FE262" w:rsidR="00712702" w:rsidRPr="0006721F" w:rsidRDefault="7F2F7448" w:rsidP="00130EC1">
      <w:pPr>
        <w:spacing w:line="276" w:lineRule="auto"/>
        <w:rPr>
          <w:rFonts w:ascii="Arial" w:hAnsi="Arial" w:cs="Arial"/>
          <w:b/>
          <w:bCs/>
        </w:rPr>
      </w:pPr>
      <w:r w:rsidRPr="0006721F">
        <w:rPr>
          <w:rFonts w:ascii="Arial" w:hAnsi="Arial" w:cs="Arial"/>
          <w:b/>
          <w:bCs/>
        </w:rPr>
        <w:t>Styrelsen</w:t>
      </w:r>
    </w:p>
    <w:p w14:paraId="3BCF83CD" w14:textId="77777777" w:rsidR="00712702" w:rsidRPr="00CF00F8" w:rsidRDefault="00712702" w:rsidP="00712702">
      <w:pPr>
        <w:pStyle w:val="Brdtext3"/>
        <w:tabs>
          <w:tab w:val="left" w:pos="3420"/>
        </w:tabs>
        <w:spacing w:after="0"/>
        <w:rPr>
          <w:rFonts w:ascii="Arial" w:hAnsi="Arial" w:cs="Arial"/>
          <w:sz w:val="22"/>
          <w:szCs w:val="22"/>
        </w:rPr>
      </w:pPr>
      <w:r w:rsidRPr="00CF00F8">
        <w:rPr>
          <w:rFonts w:ascii="Arial" w:hAnsi="Arial" w:cs="Arial"/>
          <w:sz w:val="22"/>
          <w:szCs w:val="22"/>
        </w:rPr>
        <w:t xml:space="preserve">Styrelsen driver och förvaltar samfälligheternas anläggningar under verksamhetsåret. </w:t>
      </w:r>
    </w:p>
    <w:p w14:paraId="2F4737E0" w14:textId="77777777" w:rsidR="00712702" w:rsidRPr="00CF00F8" w:rsidRDefault="7F2F7448" w:rsidP="00712702">
      <w:pPr>
        <w:pStyle w:val="Brdtext3"/>
        <w:tabs>
          <w:tab w:val="left" w:pos="3420"/>
        </w:tabs>
        <w:spacing w:after="0"/>
        <w:rPr>
          <w:rFonts w:ascii="Arial" w:hAnsi="Arial" w:cs="Arial"/>
          <w:sz w:val="22"/>
          <w:szCs w:val="22"/>
        </w:rPr>
      </w:pPr>
      <w:r w:rsidRPr="00CF00F8">
        <w:rPr>
          <w:rFonts w:ascii="Arial" w:hAnsi="Arial" w:cs="Arial"/>
          <w:sz w:val="22"/>
          <w:szCs w:val="22"/>
        </w:rPr>
        <w:t>Vilka personer som för närvarande ingår i styrelsen kan du se på sista sidan.</w:t>
      </w:r>
    </w:p>
    <w:p w14:paraId="16888F62" w14:textId="69009544" w:rsidR="00712702" w:rsidRPr="0006721F" w:rsidRDefault="00712702" w:rsidP="00130EC1">
      <w:pPr>
        <w:spacing w:line="276" w:lineRule="auto"/>
        <w:rPr>
          <w:rFonts w:ascii="Arial" w:hAnsi="Arial" w:cs="Arial"/>
          <w:b/>
          <w:bCs/>
        </w:rPr>
      </w:pPr>
      <w:r w:rsidRPr="0006721F">
        <w:rPr>
          <w:rFonts w:ascii="Arial" w:hAnsi="Arial" w:cs="Arial"/>
          <w:b/>
          <w:bCs/>
        </w:rPr>
        <w:lastRenderedPageBreak/>
        <w:t>Årsmötet – stämman</w:t>
      </w:r>
    </w:p>
    <w:p w14:paraId="144A5D23" w14:textId="77777777" w:rsidR="000B6B8B" w:rsidRPr="0006721F" w:rsidRDefault="000B6B8B" w:rsidP="00712702">
      <w:pPr>
        <w:rPr>
          <w:rFonts w:ascii="Arial" w:hAnsi="Arial" w:cs="Arial"/>
          <w:b/>
          <w:bCs/>
          <w:sz w:val="8"/>
          <w:szCs w:val="8"/>
        </w:rPr>
      </w:pPr>
    </w:p>
    <w:p w14:paraId="2F3393C4" w14:textId="39BB11DD" w:rsidR="00712702" w:rsidRPr="00CF00F8" w:rsidRDefault="7F2F7448" w:rsidP="7F2F7448">
      <w:pPr>
        <w:rPr>
          <w:rFonts w:ascii="Arial" w:hAnsi="Arial" w:cs="Arial"/>
          <w:sz w:val="22"/>
          <w:szCs w:val="22"/>
        </w:rPr>
      </w:pPr>
      <w:r w:rsidRPr="00CF00F8">
        <w:rPr>
          <w:rFonts w:ascii="Arial" w:hAnsi="Arial" w:cs="Arial"/>
          <w:sz w:val="22"/>
          <w:szCs w:val="22"/>
        </w:rPr>
        <w:t xml:space="preserve">Årsmötet brukar hållas </w:t>
      </w:r>
      <w:r w:rsidR="00D115ED" w:rsidRPr="00CF00F8">
        <w:rPr>
          <w:rFonts w:ascii="Arial" w:hAnsi="Arial" w:cs="Arial"/>
          <w:sz w:val="22"/>
          <w:szCs w:val="22"/>
        </w:rPr>
        <w:t xml:space="preserve">på våren. </w:t>
      </w:r>
      <w:r w:rsidRPr="00CF00F8">
        <w:rPr>
          <w:rFonts w:ascii="Arial" w:hAnsi="Arial" w:cs="Arial"/>
          <w:sz w:val="22"/>
          <w:szCs w:val="22"/>
        </w:rPr>
        <w:t xml:space="preserve"> Det är samfällighetsföreningarnas beslutande organ. På årsmötet diskuterar delägarna och beslutar om större underhålls- och förnyelseåtgärder. Vid årsmötet redovisas samfälligheternas ekonomi och beslutas om budget för kommande verksamhetsår. Som delägare får du i god tid en kallelse till årsmötet. Varje ansluten fastighet har en röst på årsstämman. </w:t>
      </w:r>
      <w:r w:rsidR="002E4CBD" w:rsidRPr="00CF00F8">
        <w:rPr>
          <w:rFonts w:ascii="Arial" w:hAnsi="Arial" w:cs="Arial"/>
          <w:sz w:val="22"/>
          <w:szCs w:val="22"/>
        </w:rPr>
        <w:t>Samfällighets</w:t>
      </w:r>
      <w:r w:rsidR="000720CB" w:rsidRPr="00CF00F8">
        <w:rPr>
          <w:rFonts w:ascii="Arial" w:hAnsi="Arial" w:cs="Arial"/>
          <w:sz w:val="22"/>
          <w:szCs w:val="22"/>
        </w:rPr>
        <w:t>f</w:t>
      </w:r>
      <w:r w:rsidR="002E4CBD" w:rsidRPr="00CF00F8">
        <w:rPr>
          <w:rFonts w:ascii="Arial" w:hAnsi="Arial" w:cs="Arial"/>
          <w:sz w:val="22"/>
          <w:szCs w:val="22"/>
        </w:rPr>
        <w:t>öreningens</w:t>
      </w:r>
      <w:r w:rsidRPr="00CF00F8">
        <w:rPr>
          <w:rFonts w:ascii="Arial" w:hAnsi="Arial" w:cs="Arial"/>
          <w:sz w:val="22"/>
          <w:szCs w:val="22"/>
        </w:rPr>
        <w:t xml:space="preserve"> verksamhet regleras i Lag om förvaltning av samfälligheter (SFS 1973:1150), anläggnings-beslutet, samfällighetsföreningens stadgar. (se hemsida), samt de beslut som tas av årsmötet.</w:t>
      </w:r>
    </w:p>
    <w:p w14:paraId="637805D2" w14:textId="77777777" w:rsidR="00A4401C" w:rsidRPr="0006721F" w:rsidRDefault="00A4401C" w:rsidP="00712702">
      <w:pPr>
        <w:rPr>
          <w:rFonts w:ascii="Arial" w:hAnsi="Arial" w:cs="Arial"/>
          <w:b/>
          <w:bCs/>
        </w:rPr>
      </w:pPr>
    </w:p>
    <w:p w14:paraId="6C4C58D8" w14:textId="14445D86" w:rsidR="00712702" w:rsidRPr="0006721F" w:rsidRDefault="7F2F7448" w:rsidP="00130EC1">
      <w:pPr>
        <w:spacing w:line="276" w:lineRule="auto"/>
        <w:rPr>
          <w:rFonts w:ascii="Arial" w:hAnsi="Arial" w:cs="Arial"/>
          <w:b/>
          <w:bCs/>
        </w:rPr>
      </w:pPr>
      <w:r w:rsidRPr="0006721F">
        <w:rPr>
          <w:rFonts w:ascii="Arial" w:hAnsi="Arial" w:cs="Arial"/>
          <w:b/>
          <w:bCs/>
        </w:rPr>
        <w:t>Ekonomi</w:t>
      </w:r>
    </w:p>
    <w:p w14:paraId="0F868BC7" w14:textId="7C02A212" w:rsidR="00712702" w:rsidRPr="00CF00F8" w:rsidRDefault="00712702" w:rsidP="00712702">
      <w:pPr>
        <w:pStyle w:val="Brdtext3"/>
        <w:spacing w:after="0"/>
        <w:rPr>
          <w:rFonts w:ascii="Arial" w:hAnsi="Arial" w:cs="Arial"/>
          <w:sz w:val="22"/>
          <w:szCs w:val="22"/>
        </w:rPr>
      </w:pPr>
      <w:r w:rsidRPr="00CF00F8">
        <w:rPr>
          <w:rFonts w:ascii="Arial" w:hAnsi="Arial" w:cs="Arial"/>
          <w:sz w:val="22"/>
          <w:szCs w:val="22"/>
        </w:rPr>
        <w:t xml:space="preserve">Ekonomisk redovisning och budget upprättas separat för var och en av de fyra </w:t>
      </w:r>
      <w:proofErr w:type="spellStart"/>
      <w:r w:rsidRPr="00CF00F8">
        <w:rPr>
          <w:rFonts w:ascii="Arial" w:hAnsi="Arial" w:cs="Arial"/>
          <w:sz w:val="22"/>
          <w:szCs w:val="22"/>
        </w:rPr>
        <w:t>samfällighets</w:t>
      </w:r>
      <w:r w:rsidR="005613F6">
        <w:rPr>
          <w:rFonts w:ascii="Arial" w:hAnsi="Arial" w:cs="Arial"/>
          <w:sz w:val="22"/>
          <w:szCs w:val="22"/>
        </w:rPr>
        <w:t>-</w:t>
      </w:r>
      <w:r w:rsidRPr="00CF00F8">
        <w:rPr>
          <w:rFonts w:ascii="Arial" w:hAnsi="Arial" w:cs="Arial"/>
          <w:sz w:val="22"/>
          <w:szCs w:val="22"/>
        </w:rPr>
        <w:t>föreningarna</w:t>
      </w:r>
      <w:proofErr w:type="spellEnd"/>
      <w:r w:rsidRPr="00CF00F8">
        <w:rPr>
          <w:rFonts w:ascii="Arial" w:hAnsi="Arial" w:cs="Arial"/>
          <w:sz w:val="22"/>
          <w:szCs w:val="22"/>
        </w:rPr>
        <w:t>. Års</w:t>
      </w:r>
      <w:r w:rsidRPr="00CF00F8">
        <w:rPr>
          <w:rFonts w:ascii="Arial" w:hAnsi="Arial" w:cs="Arial"/>
          <w:sz w:val="22"/>
          <w:szCs w:val="22"/>
        </w:rPr>
        <w:softHyphen/>
        <w:t>stämman fastställer debi</w:t>
      </w:r>
      <w:r w:rsidRPr="00CF00F8">
        <w:rPr>
          <w:rFonts w:ascii="Arial" w:hAnsi="Arial" w:cs="Arial"/>
          <w:sz w:val="22"/>
          <w:szCs w:val="22"/>
        </w:rPr>
        <w:softHyphen/>
        <w:t>terings-längd, det vill säga månadsavgiften för det kommande året och hur den fördelas på de anslutna fastigheterna i respektive garage</w:t>
      </w:r>
      <w:r w:rsidR="005613F6">
        <w:rPr>
          <w:rFonts w:ascii="Arial" w:hAnsi="Arial" w:cs="Arial"/>
          <w:sz w:val="22"/>
          <w:szCs w:val="22"/>
        </w:rPr>
        <w:t>-</w:t>
      </w:r>
      <w:r w:rsidRPr="00CF00F8">
        <w:rPr>
          <w:rFonts w:ascii="Arial" w:hAnsi="Arial" w:cs="Arial"/>
          <w:sz w:val="22"/>
          <w:szCs w:val="22"/>
        </w:rPr>
        <w:t xml:space="preserve">samfällighetsförening. </w:t>
      </w:r>
    </w:p>
    <w:p w14:paraId="3B7B4B86" w14:textId="77777777" w:rsidR="00712702" w:rsidRPr="0006721F" w:rsidRDefault="00712702" w:rsidP="00712702">
      <w:pPr>
        <w:pStyle w:val="Standard"/>
        <w:rPr>
          <w:rFonts w:ascii="Arial" w:eastAsia="Playfair Display" w:hAnsi="Arial" w:cs="Arial"/>
          <w:b/>
          <w:sz w:val="20"/>
          <w:szCs w:val="20"/>
        </w:rPr>
      </w:pPr>
    </w:p>
    <w:p w14:paraId="3A0FF5F2" w14:textId="77777777" w:rsidR="00A4401C" w:rsidRPr="0006721F" w:rsidRDefault="00A4401C" w:rsidP="00712702">
      <w:pPr>
        <w:pStyle w:val="Standard"/>
        <w:rPr>
          <w:rFonts w:ascii="Arial" w:eastAsia="Playfair Display" w:hAnsi="Arial" w:cs="Arial"/>
          <w:b/>
          <w:sz w:val="20"/>
          <w:szCs w:val="20"/>
        </w:rPr>
      </w:pPr>
    </w:p>
    <w:p w14:paraId="15252AE6" w14:textId="77777777" w:rsidR="00712702" w:rsidRPr="0006721F" w:rsidRDefault="7F2F7448" w:rsidP="002469FA">
      <w:pPr>
        <w:spacing w:line="276" w:lineRule="auto"/>
        <w:rPr>
          <w:rFonts w:ascii="Arial" w:hAnsi="Arial" w:cs="Arial"/>
          <w:b/>
          <w:bCs/>
        </w:rPr>
      </w:pPr>
      <w:r w:rsidRPr="0006721F">
        <w:rPr>
          <w:rFonts w:ascii="Arial" w:hAnsi="Arial" w:cs="Arial"/>
          <w:b/>
          <w:bCs/>
        </w:rPr>
        <w:t>Samfällighetsavgiften</w:t>
      </w:r>
    </w:p>
    <w:p w14:paraId="1E0E681C" w14:textId="77777777" w:rsidR="00712702" w:rsidRPr="005613F6" w:rsidRDefault="00712702" w:rsidP="002469FA">
      <w:pPr>
        <w:rPr>
          <w:rFonts w:ascii="Arial" w:hAnsi="Arial" w:cs="Arial"/>
          <w:sz w:val="22"/>
          <w:szCs w:val="22"/>
        </w:rPr>
      </w:pPr>
      <w:r w:rsidRPr="005613F6">
        <w:rPr>
          <w:rFonts w:ascii="Arial" w:hAnsi="Arial" w:cs="Arial"/>
          <w:sz w:val="22"/>
          <w:szCs w:val="22"/>
        </w:rPr>
        <w:t xml:space="preserve">Samfällighetsavgiften ska täcka kostnaden för löpande underhåll, el, sophämtning, ev. räntor och </w:t>
      </w:r>
      <w:r w:rsidR="00CC7706" w:rsidRPr="005613F6">
        <w:rPr>
          <w:rFonts w:ascii="Arial" w:hAnsi="Arial" w:cs="Arial"/>
          <w:sz w:val="22"/>
          <w:szCs w:val="22"/>
        </w:rPr>
        <w:t>a</w:t>
      </w:r>
      <w:r w:rsidRPr="005613F6">
        <w:rPr>
          <w:rFonts w:ascii="Arial" w:hAnsi="Arial" w:cs="Arial"/>
          <w:sz w:val="22"/>
          <w:szCs w:val="22"/>
        </w:rPr>
        <w:t xml:space="preserve">morteringar, samt avsättning till en fond för framtida underhåll- och förnyelse av anläggningens installationer, byggnader, markbeläggning och planteringar mm. </w:t>
      </w:r>
    </w:p>
    <w:p w14:paraId="5B1CC0D5" w14:textId="77777777" w:rsidR="00E33C8E" w:rsidRPr="0006721F" w:rsidRDefault="00E33C8E" w:rsidP="00712702">
      <w:pPr>
        <w:pStyle w:val="Standard"/>
        <w:rPr>
          <w:rFonts w:ascii="Arial" w:eastAsia="Playfair Display" w:hAnsi="Arial" w:cs="Arial"/>
          <w:b/>
          <w:sz w:val="20"/>
          <w:szCs w:val="20"/>
        </w:rPr>
      </w:pPr>
    </w:p>
    <w:p w14:paraId="2BA226A1" w14:textId="77777777" w:rsidR="00A4401C" w:rsidRPr="0006721F" w:rsidRDefault="00A4401C" w:rsidP="00712702">
      <w:pPr>
        <w:pStyle w:val="Standard"/>
        <w:rPr>
          <w:rFonts w:ascii="Arial" w:eastAsia="Playfair Display" w:hAnsi="Arial" w:cs="Arial"/>
          <w:b/>
          <w:sz w:val="20"/>
          <w:szCs w:val="20"/>
        </w:rPr>
      </w:pPr>
    </w:p>
    <w:p w14:paraId="4B35E783" w14:textId="77777777" w:rsidR="005C2716" w:rsidRPr="0006721F" w:rsidRDefault="7F2F7448" w:rsidP="002469FA">
      <w:pPr>
        <w:spacing w:line="276" w:lineRule="auto"/>
        <w:rPr>
          <w:rFonts w:ascii="Arial" w:hAnsi="Arial" w:cs="Arial"/>
          <w:b/>
          <w:bCs/>
        </w:rPr>
      </w:pPr>
      <w:r w:rsidRPr="0006721F">
        <w:rPr>
          <w:rFonts w:ascii="Arial" w:hAnsi="Arial" w:cs="Arial"/>
          <w:b/>
          <w:bCs/>
        </w:rPr>
        <w:t>Autogirot</w:t>
      </w:r>
    </w:p>
    <w:p w14:paraId="6177642F" w14:textId="54C61A55" w:rsidR="005C2716" w:rsidRPr="005613F6" w:rsidRDefault="005C2716" w:rsidP="002469FA">
      <w:pPr>
        <w:pStyle w:val="Brdtext"/>
        <w:jc w:val="left"/>
        <w:rPr>
          <w:rFonts w:ascii="Arial" w:hAnsi="Arial" w:cs="Arial"/>
          <w:b w:val="0"/>
          <w:bCs w:val="0"/>
          <w:i w:val="0"/>
          <w:iCs w:val="0"/>
          <w:sz w:val="22"/>
          <w:szCs w:val="22"/>
        </w:rPr>
      </w:pPr>
      <w:r w:rsidRPr="005613F6">
        <w:rPr>
          <w:rFonts w:ascii="Arial" w:hAnsi="Arial" w:cs="Arial"/>
          <w:b w:val="0"/>
          <w:bCs w:val="0"/>
          <w:i w:val="0"/>
          <w:iCs w:val="0"/>
          <w:sz w:val="22"/>
          <w:szCs w:val="22"/>
        </w:rPr>
        <w:t xml:space="preserve">Enligt beslut av årsstämman ska samfällighetsavgiften betalas </w:t>
      </w:r>
      <w:r w:rsidRPr="005613F6">
        <w:rPr>
          <w:rFonts w:ascii="Arial" w:hAnsi="Arial" w:cs="Arial"/>
          <w:b w:val="0"/>
          <w:bCs w:val="0"/>
          <w:sz w:val="22"/>
          <w:szCs w:val="22"/>
        </w:rPr>
        <w:t>månadsvis i efterskott via autogiro</w:t>
      </w:r>
      <w:r w:rsidRPr="005613F6">
        <w:rPr>
          <w:rFonts w:ascii="Arial" w:hAnsi="Arial" w:cs="Arial"/>
          <w:b w:val="0"/>
          <w:bCs w:val="0"/>
          <w:i w:val="0"/>
          <w:iCs w:val="0"/>
          <w:sz w:val="22"/>
          <w:szCs w:val="22"/>
        </w:rPr>
        <w:t xml:space="preserve">. Vid varje månadsskifte gör bankgirot en autodragning till samfällighetens konto från det konto som du som delägare har medgivit. </w:t>
      </w:r>
    </w:p>
    <w:p w14:paraId="0DE4B5B7" w14:textId="77777777" w:rsidR="005C2716" w:rsidRPr="005613F6" w:rsidRDefault="005C2716" w:rsidP="002469FA">
      <w:pPr>
        <w:pStyle w:val="Brdtext"/>
        <w:jc w:val="left"/>
        <w:rPr>
          <w:rFonts w:ascii="Arial" w:hAnsi="Arial" w:cs="Arial"/>
          <w:b w:val="0"/>
          <w:bCs w:val="0"/>
          <w:i w:val="0"/>
          <w:iCs w:val="0"/>
          <w:sz w:val="22"/>
          <w:szCs w:val="22"/>
        </w:rPr>
      </w:pPr>
    </w:p>
    <w:p w14:paraId="0F10DCBE" w14:textId="34BD3BAE" w:rsidR="005C2716" w:rsidRDefault="005C2716" w:rsidP="002469FA">
      <w:pPr>
        <w:pStyle w:val="Brdtext"/>
        <w:jc w:val="left"/>
        <w:rPr>
          <w:rFonts w:ascii="Arial" w:hAnsi="Arial" w:cs="Arial"/>
          <w:b w:val="0"/>
          <w:bCs w:val="0"/>
          <w:i w:val="0"/>
          <w:iCs w:val="0"/>
          <w:sz w:val="22"/>
          <w:szCs w:val="22"/>
        </w:rPr>
      </w:pPr>
      <w:r w:rsidRPr="005613F6">
        <w:rPr>
          <w:rFonts w:ascii="Arial" w:hAnsi="Arial" w:cs="Arial"/>
          <w:b w:val="0"/>
          <w:bCs w:val="0"/>
          <w:i w:val="0"/>
          <w:iCs w:val="0"/>
          <w:sz w:val="22"/>
          <w:szCs w:val="22"/>
        </w:rPr>
        <w:t>Delägaren är skyldig att se till, att månadsbeloppet är samfälligheten tillhanda den sista bankdagen i respektive månad. Kontrol</w:t>
      </w:r>
      <w:r w:rsidRPr="005613F6">
        <w:rPr>
          <w:rFonts w:ascii="Arial" w:hAnsi="Arial" w:cs="Arial"/>
          <w:b w:val="0"/>
          <w:bCs w:val="0"/>
          <w:i w:val="0"/>
          <w:iCs w:val="0"/>
          <w:sz w:val="22"/>
          <w:szCs w:val="22"/>
        </w:rPr>
        <w:softHyphen/>
        <w:t>lera därför att det alltid finns täckning på ditt konto vid dragningstillfället.</w:t>
      </w:r>
    </w:p>
    <w:p w14:paraId="2D05D1E6" w14:textId="77777777" w:rsidR="00397EA2" w:rsidRDefault="00397EA2" w:rsidP="002469FA">
      <w:pPr>
        <w:pStyle w:val="Brdtext"/>
        <w:jc w:val="left"/>
        <w:rPr>
          <w:rFonts w:ascii="Arial" w:hAnsi="Arial" w:cs="Arial"/>
          <w:b w:val="0"/>
          <w:bCs w:val="0"/>
          <w:i w:val="0"/>
          <w:iCs w:val="0"/>
          <w:sz w:val="22"/>
          <w:szCs w:val="22"/>
        </w:rPr>
      </w:pPr>
    </w:p>
    <w:p w14:paraId="70DEF286" w14:textId="5BE7B31E" w:rsidR="005C2716" w:rsidRPr="005613F6" w:rsidRDefault="005C2716" w:rsidP="002469FA">
      <w:pPr>
        <w:pStyle w:val="Brdtext"/>
        <w:jc w:val="left"/>
        <w:rPr>
          <w:rFonts w:ascii="Arial" w:hAnsi="Arial" w:cs="Arial"/>
          <w:sz w:val="22"/>
          <w:szCs w:val="22"/>
        </w:rPr>
      </w:pPr>
      <w:r w:rsidRPr="005613F6">
        <w:rPr>
          <w:rFonts w:ascii="Arial" w:hAnsi="Arial" w:cs="Arial"/>
          <w:sz w:val="22"/>
          <w:szCs w:val="22"/>
        </w:rPr>
        <w:t xml:space="preserve">Anmäl snarast till styrelsens kassör om kontot förändras eller avslutas på grund av ägarbyte eller andra orsaker. </w:t>
      </w:r>
    </w:p>
    <w:p w14:paraId="2DBF0D7D" w14:textId="77777777" w:rsidR="005C2716" w:rsidRPr="005613F6" w:rsidRDefault="005C2716" w:rsidP="002469FA">
      <w:pPr>
        <w:pStyle w:val="Brdtext"/>
        <w:jc w:val="left"/>
        <w:rPr>
          <w:rFonts w:ascii="Arial" w:hAnsi="Arial" w:cs="Arial"/>
          <w:b w:val="0"/>
          <w:bCs w:val="0"/>
          <w:sz w:val="22"/>
          <w:szCs w:val="22"/>
        </w:rPr>
      </w:pPr>
    </w:p>
    <w:p w14:paraId="6AFED32E" w14:textId="77777777" w:rsidR="005C2716" w:rsidRPr="005613F6" w:rsidRDefault="005C2716" w:rsidP="002469FA">
      <w:pPr>
        <w:tabs>
          <w:tab w:val="left" w:pos="-1700"/>
          <w:tab w:val="left" w:pos="-396"/>
          <w:tab w:val="left" w:pos="1134"/>
          <w:tab w:val="left" w:pos="2213"/>
          <w:tab w:val="left" w:pos="3518"/>
          <w:tab w:val="left" w:pos="4822"/>
          <w:tab w:val="left" w:pos="6126"/>
          <w:tab w:val="left" w:pos="7431"/>
          <w:tab w:val="left" w:pos="8735"/>
        </w:tabs>
        <w:rPr>
          <w:rFonts w:ascii="Arial" w:hAnsi="Arial" w:cs="Arial"/>
          <w:sz w:val="22"/>
          <w:szCs w:val="22"/>
        </w:rPr>
      </w:pPr>
      <w:r w:rsidRPr="005613F6">
        <w:rPr>
          <w:rFonts w:ascii="Arial" w:hAnsi="Arial" w:cs="Arial"/>
          <w:sz w:val="22"/>
          <w:szCs w:val="22"/>
        </w:rPr>
        <w:t xml:space="preserve">Saknas täckning vid dragningstillfället meddelas delägaren omedelbart, att autodragning inte kunnat genomföras, samt uppmanas vederbörande att inbetala avgiften direkt till samfälligheten inom 10 dagar. </w:t>
      </w:r>
    </w:p>
    <w:p w14:paraId="6B62F1B3" w14:textId="77777777" w:rsidR="005C2716" w:rsidRPr="005613F6" w:rsidRDefault="005C2716" w:rsidP="002469FA">
      <w:pPr>
        <w:rPr>
          <w:rFonts w:ascii="Arial" w:hAnsi="Arial" w:cs="Arial"/>
          <w:sz w:val="22"/>
          <w:szCs w:val="22"/>
        </w:rPr>
      </w:pPr>
    </w:p>
    <w:p w14:paraId="5B022FCE" w14:textId="77777777" w:rsidR="005C2716" w:rsidRPr="005613F6" w:rsidRDefault="005C2716" w:rsidP="002469FA">
      <w:pPr>
        <w:tabs>
          <w:tab w:val="left" w:pos="-1700"/>
          <w:tab w:val="left" w:pos="-396"/>
          <w:tab w:val="left" w:pos="1134"/>
          <w:tab w:val="left" w:pos="2213"/>
          <w:tab w:val="left" w:pos="3518"/>
          <w:tab w:val="left" w:pos="4822"/>
          <w:tab w:val="left" w:pos="6126"/>
          <w:tab w:val="left" w:pos="7431"/>
          <w:tab w:val="left" w:pos="8735"/>
        </w:tabs>
        <w:rPr>
          <w:rFonts w:ascii="Arial" w:hAnsi="Arial" w:cs="Arial"/>
          <w:sz w:val="22"/>
          <w:szCs w:val="22"/>
        </w:rPr>
      </w:pPr>
      <w:r w:rsidRPr="005613F6">
        <w:rPr>
          <w:rFonts w:ascii="Arial" w:hAnsi="Arial" w:cs="Arial"/>
          <w:sz w:val="22"/>
          <w:szCs w:val="22"/>
        </w:rPr>
        <w:t>Har månadsavgiften efter påminnelse inte kommit samfälligheten tillhanda inom 10 dagar kan ansökan om betalningsföreläggande sändas direkt till kronofogden.</w:t>
      </w:r>
    </w:p>
    <w:p w14:paraId="02F2C34E" w14:textId="77777777" w:rsidR="00CC7706" w:rsidRPr="0006721F" w:rsidRDefault="00CC7706" w:rsidP="005C2716">
      <w:pPr>
        <w:tabs>
          <w:tab w:val="left" w:pos="-1700"/>
          <w:tab w:val="left" w:pos="-396"/>
          <w:tab w:val="left" w:pos="1134"/>
          <w:tab w:val="left" w:pos="2213"/>
          <w:tab w:val="left" w:pos="3518"/>
          <w:tab w:val="left" w:pos="4822"/>
          <w:tab w:val="left" w:pos="6126"/>
          <w:tab w:val="left" w:pos="7431"/>
          <w:tab w:val="left" w:pos="8735"/>
        </w:tabs>
        <w:rPr>
          <w:rFonts w:ascii="Arial" w:hAnsi="Arial" w:cs="Arial"/>
          <w:sz w:val="20"/>
          <w:szCs w:val="20"/>
        </w:rPr>
      </w:pPr>
    </w:p>
    <w:p w14:paraId="680A4E5D" w14:textId="77777777" w:rsidR="00CC7706" w:rsidRPr="0006721F" w:rsidRDefault="00CC7706" w:rsidP="005C2716">
      <w:pPr>
        <w:tabs>
          <w:tab w:val="left" w:pos="-1700"/>
          <w:tab w:val="left" w:pos="-396"/>
          <w:tab w:val="left" w:pos="1134"/>
          <w:tab w:val="left" w:pos="2213"/>
          <w:tab w:val="left" w:pos="3518"/>
          <w:tab w:val="left" w:pos="4822"/>
          <w:tab w:val="left" w:pos="6126"/>
          <w:tab w:val="left" w:pos="7431"/>
          <w:tab w:val="left" w:pos="8735"/>
        </w:tabs>
        <w:rPr>
          <w:rFonts w:ascii="Arial" w:hAnsi="Arial" w:cs="Arial"/>
          <w:sz w:val="20"/>
          <w:szCs w:val="20"/>
        </w:rPr>
      </w:pPr>
    </w:p>
    <w:p w14:paraId="30D7C38D" w14:textId="77777777" w:rsidR="005C2716" w:rsidRPr="0006721F" w:rsidRDefault="7F2F7448" w:rsidP="002469FA">
      <w:pPr>
        <w:spacing w:line="276" w:lineRule="auto"/>
        <w:rPr>
          <w:rFonts w:ascii="Arial" w:hAnsi="Arial" w:cs="Arial"/>
          <w:b/>
          <w:bCs/>
        </w:rPr>
      </w:pPr>
      <w:r w:rsidRPr="0006721F">
        <w:rPr>
          <w:rFonts w:ascii="Arial" w:hAnsi="Arial" w:cs="Arial"/>
          <w:b/>
          <w:bCs/>
        </w:rPr>
        <w:t>Något om skyldigheter</w:t>
      </w:r>
    </w:p>
    <w:p w14:paraId="3860FD1F" w14:textId="77777777" w:rsidR="005C2716" w:rsidRPr="00CF3F25" w:rsidRDefault="005C2716" w:rsidP="002469FA">
      <w:pPr>
        <w:pStyle w:val="Brdtext3"/>
        <w:tabs>
          <w:tab w:val="left" w:pos="1370"/>
          <w:tab w:val="left" w:pos="1550"/>
        </w:tabs>
        <w:spacing w:after="0"/>
        <w:rPr>
          <w:rFonts w:ascii="Arial" w:hAnsi="Arial" w:cs="Arial"/>
          <w:sz w:val="22"/>
          <w:szCs w:val="22"/>
        </w:rPr>
      </w:pPr>
      <w:r w:rsidRPr="00CF3F25">
        <w:rPr>
          <w:rFonts w:ascii="Arial" w:hAnsi="Arial" w:cs="Arial"/>
          <w:sz w:val="22"/>
          <w:szCs w:val="22"/>
        </w:rPr>
        <w:t>Gemensamhetsanläggningen underhålls och sköts av samfällighetsföreningen. Styrelsen ansvarar för den löpande förvaltningen och att eventuell skada på anläggningen blir åtgärdad. Som delägare är du skyldig att följa de ordningsregler som årsstämman fastställt. Det innebär bland annat, att du använder ditt garage och din uppställningsplats för avsett ändamål och att du förväntas vårda dem med normal omsorg. Skador som uppstår ska omedelbart anmälas till styrelsen.</w:t>
      </w:r>
    </w:p>
    <w:p w14:paraId="296FEF7D" w14:textId="77777777" w:rsidR="00A4401C" w:rsidRPr="0006721F" w:rsidRDefault="00A4401C" w:rsidP="005C2716">
      <w:pPr>
        <w:pStyle w:val="Brdtext3"/>
        <w:tabs>
          <w:tab w:val="left" w:pos="1370"/>
          <w:tab w:val="left" w:pos="1550"/>
        </w:tabs>
        <w:spacing w:after="0"/>
        <w:rPr>
          <w:rFonts w:ascii="Arial" w:hAnsi="Arial" w:cs="Arial"/>
          <w:sz w:val="20"/>
          <w:szCs w:val="20"/>
        </w:rPr>
      </w:pPr>
    </w:p>
    <w:p w14:paraId="7194DBDC" w14:textId="77777777" w:rsidR="00A4401C" w:rsidRPr="0006721F" w:rsidRDefault="00A4401C" w:rsidP="005C2716">
      <w:pPr>
        <w:pStyle w:val="Brdtext3"/>
        <w:tabs>
          <w:tab w:val="left" w:pos="1370"/>
          <w:tab w:val="left" w:pos="1550"/>
        </w:tabs>
        <w:spacing w:after="0"/>
        <w:rPr>
          <w:rFonts w:ascii="Arial" w:hAnsi="Arial" w:cs="Arial"/>
          <w:sz w:val="20"/>
          <w:szCs w:val="20"/>
        </w:rPr>
      </w:pPr>
    </w:p>
    <w:p w14:paraId="424E6399" w14:textId="30959093" w:rsidR="005C2716" w:rsidRPr="0006721F" w:rsidRDefault="7F2F7448" w:rsidP="002469FA">
      <w:pPr>
        <w:spacing w:line="276" w:lineRule="auto"/>
        <w:rPr>
          <w:rFonts w:ascii="Arial" w:hAnsi="Arial" w:cs="Arial"/>
          <w:b/>
          <w:bCs/>
        </w:rPr>
      </w:pPr>
      <w:r w:rsidRPr="0006721F">
        <w:rPr>
          <w:rFonts w:ascii="Arial" w:hAnsi="Arial" w:cs="Arial"/>
          <w:b/>
          <w:bCs/>
        </w:rPr>
        <w:t xml:space="preserve">Gemensamma </w:t>
      </w:r>
      <w:r w:rsidR="79C31C46" w:rsidRPr="0006721F">
        <w:rPr>
          <w:rFonts w:ascii="Arial" w:hAnsi="Arial" w:cs="Arial"/>
          <w:b/>
          <w:bCs/>
        </w:rPr>
        <w:t xml:space="preserve">informations- och </w:t>
      </w:r>
      <w:r w:rsidRPr="0006721F">
        <w:rPr>
          <w:rFonts w:ascii="Arial" w:hAnsi="Arial" w:cs="Arial"/>
          <w:b/>
          <w:bCs/>
        </w:rPr>
        <w:t>städdagar</w:t>
      </w:r>
    </w:p>
    <w:p w14:paraId="624C47D3" w14:textId="067F20D9" w:rsidR="005C2716" w:rsidRPr="00CF3F25" w:rsidRDefault="005C2716" w:rsidP="002469FA">
      <w:pPr>
        <w:pStyle w:val="Brdtext3"/>
        <w:tabs>
          <w:tab w:val="left" w:pos="1370"/>
        </w:tabs>
        <w:spacing w:after="0"/>
        <w:rPr>
          <w:rFonts w:ascii="Arial" w:hAnsi="Arial" w:cs="Arial"/>
          <w:sz w:val="22"/>
          <w:szCs w:val="22"/>
        </w:rPr>
      </w:pPr>
      <w:r w:rsidRPr="00CF3F25">
        <w:rPr>
          <w:rFonts w:ascii="Arial" w:hAnsi="Arial" w:cs="Arial"/>
          <w:sz w:val="22"/>
          <w:szCs w:val="22"/>
        </w:rPr>
        <w:t xml:space="preserve">Enligt årsstämmans beslut har vi två gemensamma </w:t>
      </w:r>
      <w:r w:rsidR="3E6F9655" w:rsidRPr="00CF3F25">
        <w:rPr>
          <w:rFonts w:ascii="Arial" w:hAnsi="Arial" w:cs="Arial"/>
          <w:sz w:val="22"/>
          <w:szCs w:val="22"/>
        </w:rPr>
        <w:t>information/</w:t>
      </w:r>
      <w:r w:rsidRPr="00CF3F25">
        <w:rPr>
          <w:rFonts w:ascii="Arial" w:hAnsi="Arial" w:cs="Arial"/>
          <w:sz w:val="22"/>
          <w:szCs w:val="22"/>
        </w:rPr>
        <w:t>städdagar per år. Då hjälps vi åt och städar upp i och omkring garagen. Vi brukar också genomföra en del annat smärre underhåll som det är lämpligt att vi kan göra tillsammans, till exempel målning, byte av ett eller annat trävirke, samt skötsel av planteringarna med mera.</w:t>
      </w:r>
    </w:p>
    <w:p w14:paraId="54CD245A" w14:textId="77777777" w:rsidR="00A4401C" w:rsidRPr="0006721F" w:rsidRDefault="00A4401C" w:rsidP="005C2716">
      <w:pPr>
        <w:pStyle w:val="Brdtext3"/>
        <w:tabs>
          <w:tab w:val="left" w:pos="1370"/>
        </w:tabs>
        <w:spacing w:after="0"/>
        <w:rPr>
          <w:rFonts w:ascii="Arial" w:hAnsi="Arial" w:cs="Arial"/>
          <w:sz w:val="20"/>
          <w:szCs w:val="20"/>
        </w:rPr>
      </w:pPr>
    </w:p>
    <w:p w14:paraId="51A5286F" w14:textId="49E425A7" w:rsidR="7F2F7448" w:rsidRPr="0006721F" w:rsidRDefault="7F2F7448" w:rsidP="7F2F7448">
      <w:pPr>
        <w:pStyle w:val="Brdtext3"/>
        <w:tabs>
          <w:tab w:val="left" w:pos="1370"/>
        </w:tabs>
        <w:spacing w:after="0"/>
        <w:rPr>
          <w:rFonts w:ascii="Arial" w:hAnsi="Arial" w:cs="Arial"/>
          <w:sz w:val="20"/>
          <w:szCs w:val="20"/>
        </w:rPr>
      </w:pPr>
    </w:p>
    <w:p w14:paraId="6EE4AF20" w14:textId="77777777" w:rsidR="00071604" w:rsidRPr="0006721F" w:rsidRDefault="7F2F7448" w:rsidP="002469FA">
      <w:pPr>
        <w:pStyle w:val="Rubrik2"/>
        <w:spacing w:before="0" w:line="276" w:lineRule="auto"/>
        <w:rPr>
          <w:rFonts w:ascii="Arial" w:hAnsi="Arial" w:cs="Arial"/>
          <w:color w:val="000000" w:themeColor="text1"/>
          <w:sz w:val="32"/>
          <w:szCs w:val="32"/>
        </w:rPr>
      </w:pPr>
      <w:r w:rsidRPr="0006721F">
        <w:rPr>
          <w:rFonts w:ascii="Arial" w:hAnsi="Arial" w:cs="Arial"/>
          <w:color w:val="000000" w:themeColor="text1"/>
          <w:sz w:val="32"/>
          <w:szCs w:val="32"/>
        </w:rPr>
        <w:t>Välkommen till Lundby!</w:t>
      </w:r>
    </w:p>
    <w:p w14:paraId="674D324B" w14:textId="77777777" w:rsidR="00071604" w:rsidRPr="00CF3F25" w:rsidRDefault="00071604" w:rsidP="002469FA">
      <w:pPr>
        <w:rPr>
          <w:rFonts w:ascii="Arial" w:hAnsi="Arial" w:cs="Arial"/>
          <w:sz w:val="22"/>
          <w:szCs w:val="22"/>
        </w:rPr>
      </w:pPr>
      <w:r w:rsidRPr="00CF3F25">
        <w:rPr>
          <w:rFonts w:ascii="Arial" w:hAnsi="Arial" w:cs="Arial"/>
          <w:sz w:val="22"/>
          <w:szCs w:val="22"/>
        </w:rPr>
        <w:t xml:space="preserve">Välkommen att engagera dig i din samfällighetsförening. </w:t>
      </w:r>
    </w:p>
    <w:p w14:paraId="6AAEA8E7" w14:textId="77777777" w:rsidR="00071604" w:rsidRPr="00CF3F25" w:rsidRDefault="00071604" w:rsidP="002469FA">
      <w:pPr>
        <w:rPr>
          <w:rFonts w:ascii="Arial" w:hAnsi="Arial" w:cs="Arial"/>
          <w:sz w:val="22"/>
          <w:szCs w:val="22"/>
        </w:rPr>
      </w:pPr>
      <w:r w:rsidRPr="00CF3F25">
        <w:rPr>
          <w:rFonts w:ascii="Arial" w:hAnsi="Arial" w:cs="Arial"/>
          <w:sz w:val="22"/>
          <w:szCs w:val="22"/>
        </w:rPr>
        <w:t>Dina synpunkter behövs!</w:t>
      </w:r>
    </w:p>
    <w:p w14:paraId="0D7A21E2" w14:textId="5F7676BD" w:rsidR="000C1ED6" w:rsidRDefault="000C1ED6">
      <w:pPr>
        <w:rPr>
          <w:rFonts w:ascii="Arial" w:hAnsi="Arial" w:cs="Arial"/>
          <w:b/>
          <w:bCs/>
          <w:sz w:val="32"/>
          <w:szCs w:val="32"/>
        </w:rPr>
      </w:pPr>
    </w:p>
    <w:p w14:paraId="70425C57" w14:textId="77777777" w:rsidR="00CF3F25" w:rsidRPr="0006721F" w:rsidRDefault="00CF3F25">
      <w:pPr>
        <w:rPr>
          <w:rFonts w:ascii="Arial" w:hAnsi="Arial" w:cs="Arial"/>
          <w:b/>
          <w:bCs/>
          <w:sz w:val="32"/>
          <w:szCs w:val="32"/>
        </w:rPr>
      </w:pPr>
    </w:p>
    <w:p w14:paraId="57673D81" w14:textId="3056D019" w:rsidR="003F0538" w:rsidRPr="0006721F" w:rsidRDefault="003F0538" w:rsidP="003F0538">
      <w:pPr>
        <w:tabs>
          <w:tab w:val="left" w:pos="1370"/>
        </w:tabs>
        <w:jc w:val="both"/>
        <w:rPr>
          <w:rFonts w:ascii="Arial" w:hAnsi="Arial" w:cs="Arial"/>
          <w:b/>
          <w:bCs/>
          <w:sz w:val="32"/>
          <w:szCs w:val="32"/>
        </w:rPr>
      </w:pPr>
      <w:r w:rsidRPr="0006721F">
        <w:rPr>
          <w:rFonts w:ascii="Arial" w:hAnsi="Arial" w:cs="Arial"/>
          <w:b/>
          <w:bCs/>
          <w:sz w:val="32"/>
          <w:szCs w:val="32"/>
        </w:rPr>
        <w:t>S</w:t>
      </w:r>
      <w:r w:rsidR="00A4401C" w:rsidRPr="0006721F">
        <w:rPr>
          <w:rFonts w:ascii="Arial" w:hAnsi="Arial" w:cs="Arial"/>
          <w:b/>
          <w:bCs/>
          <w:sz w:val="32"/>
          <w:szCs w:val="32"/>
        </w:rPr>
        <w:t>tyrelse</w:t>
      </w:r>
      <w:r w:rsidRPr="0006721F">
        <w:rPr>
          <w:rFonts w:ascii="Arial" w:hAnsi="Arial" w:cs="Arial"/>
          <w:b/>
          <w:bCs/>
          <w:sz w:val="32"/>
          <w:szCs w:val="32"/>
        </w:rPr>
        <w:t xml:space="preserve"> 20</w:t>
      </w:r>
      <w:r w:rsidR="332C06E4" w:rsidRPr="0006721F">
        <w:rPr>
          <w:rFonts w:ascii="Arial" w:hAnsi="Arial" w:cs="Arial"/>
          <w:b/>
          <w:bCs/>
          <w:sz w:val="32"/>
          <w:szCs w:val="32"/>
        </w:rPr>
        <w:t>25</w:t>
      </w:r>
    </w:p>
    <w:p w14:paraId="7C7BC956" w14:textId="77777777" w:rsidR="003F0538" w:rsidRPr="0006721F" w:rsidRDefault="003F0538" w:rsidP="003F0538">
      <w:pPr>
        <w:tabs>
          <w:tab w:val="left" w:pos="1370"/>
        </w:tabs>
        <w:jc w:val="both"/>
        <w:rPr>
          <w:rFonts w:ascii="Arial" w:hAnsi="Arial" w:cs="Arial"/>
          <w:b/>
          <w:bCs/>
          <w:sz w:val="20"/>
          <w:szCs w:val="20"/>
        </w:rPr>
      </w:pPr>
      <w:r w:rsidRPr="0006721F">
        <w:rPr>
          <w:rFonts w:ascii="Arial" w:hAnsi="Arial" w:cs="Arial"/>
          <w:b/>
          <w:bCs/>
          <w:sz w:val="20"/>
          <w:szCs w:val="20"/>
        </w:rPr>
        <w:t xml:space="preserve">                                                   </w:t>
      </w:r>
    </w:p>
    <w:p w14:paraId="34FF1C98" w14:textId="77777777" w:rsidR="003F0538" w:rsidRPr="0006721F" w:rsidRDefault="003F0538" w:rsidP="003F0538">
      <w:pPr>
        <w:tabs>
          <w:tab w:val="left" w:pos="1370"/>
        </w:tabs>
        <w:jc w:val="both"/>
        <w:rPr>
          <w:rFonts w:ascii="Arial" w:hAnsi="Arial" w:cs="Arial"/>
          <w:b/>
          <w:bCs/>
          <w:sz w:val="16"/>
          <w:szCs w:val="16"/>
        </w:rPr>
      </w:pPr>
    </w:p>
    <w:tbl>
      <w:tblPr>
        <w:tblW w:w="8575" w:type="dxa"/>
        <w:tblCellMar>
          <w:left w:w="70" w:type="dxa"/>
          <w:right w:w="70" w:type="dxa"/>
        </w:tblCellMar>
        <w:tblLook w:val="0000" w:firstRow="0" w:lastRow="0" w:firstColumn="0" w:lastColumn="0" w:noHBand="0" w:noVBand="0"/>
      </w:tblPr>
      <w:tblGrid>
        <w:gridCol w:w="1685"/>
        <w:gridCol w:w="2496"/>
        <w:gridCol w:w="2506"/>
        <w:gridCol w:w="1888"/>
      </w:tblGrid>
      <w:tr w:rsidR="003F0538" w:rsidRPr="0006721F" w14:paraId="5E3ACF45" w14:textId="77777777" w:rsidTr="1FB9C20F">
        <w:tc>
          <w:tcPr>
            <w:tcW w:w="1685" w:type="dxa"/>
          </w:tcPr>
          <w:p w14:paraId="6D072C0D" w14:textId="77777777" w:rsidR="003F0538" w:rsidRPr="0006721F" w:rsidRDefault="003F0538" w:rsidP="007C7CF2">
            <w:pPr>
              <w:tabs>
                <w:tab w:val="left" w:pos="1370"/>
              </w:tabs>
              <w:jc w:val="both"/>
              <w:rPr>
                <w:rFonts w:ascii="Arial" w:hAnsi="Arial" w:cs="Arial"/>
                <w:b/>
                <w:bCs/>
                <w:sz w:val="22"/>
                <w:szCs w:val="22"/>
              </w:rPr>
            </w:pPr>
          </w:p>
        </w:tc>
        <w:tc>
          <w:tcPr>
            <w:tcW w:w="2496" w:type="dxa"/>
          </w:tcPr>
          <w:p w14:paraId="18977AC0"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Namn</w:t>
            </w:r>
          </w:p>
        </w:tc>
        <w:tc>
          <w:tcPr>
            <w:tcW w:w="2506" w:type="dxa"/>
          </w:tcPr>
          <w:p w14:paraId="79E7D70E"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Adress</w:t>
            </w:r>
          </w:p>
        </w:tc>
        <w:tc>
          <w:tcPr>
            <w:tcW w:w="1888" w:type="dxa"/>
          </w:tcPr>
          <w:p w14:paraId="73F1043E"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Telefon</w:t>
            </w:r>
          </w:p>
        </w:tc>
      </w:tr>
      <w:tr w:rsidR="003F0538" w:rsidRPr="0006721F" w14:paraId="6027E35A" w14:textId="77777777" w:rsidTr="1FB9C20F">
        <w:tc>
          <w:tcPr>
            <w:tcW w:w="1685" w:type="dxa"/>
          </w:tcPr>
          <w:p w14:paraId="48A21919" w14:textId="77777777" w:rsidR="003F0538" w:rsidRPr="0006721F" w:rsidRDefault="003F0538" w:rsidP="007C7CF2">
            <w:pPr>
              <w:tabs>
                <w:tab w:val="left" w:pos="1370"/>
              </w:tabs>
              <w:jc w:val="both"/>
              <w:rPr>
                <w:rFonts w:ascii="Arial" w:hAnsi="Arial" w:cs="Arial"/>
                <w:b/>
                <w:bCs/>
                <w:sz w:val="22"/>
                <w:szCs w:val="22"/>
              </w:rPr>
            </w:pPr>
          </w:p>
          <w:p w14:paraId="058987C5"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Ordförande</w:t>
            </w:r>
          </w:p>
        </w:tc>
        <w:tc>
          <w:tcPr>
            <w:tcW w:w="2496" w:type="dxa"/>
          </w:tcPr>
          <w:p w14:paraId="6BD18F9B" w14:textId="77777777" w:rsidR="003F0538" w:rsidRPr="0006721F" w:rsidRDefault="003F0538" w:rsidP="007C7CF2">
            <w:pPr>
              <w:tabs>
                <w:tab w:val="left" w:pos="1370"/>
              </w:tabs>
              <w:jc w:val="both"/>
              <w:rPr>
                <w:rFonts w:ascii="Arial" w:hAnsi="Arial" w:cs="Arial"/>
                <w:sz w:val="22"/>
                <w:szCs w:val="22"/>
              </w:rPr>
            </w:pPr>
          </w:p>
          <w:p w14:paraId="4291C7B3"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Leif Lindström</w:t>
            </w:r>
          </w:p>
        </w:tc>
        <w:tc>
          <w:tcPr>
            <w:tcW w:w="2506" w:type="dxa"/>
          </w:tcPr>
          <w:p w14:paraId="238601FE" w14:textId="77777777" w:rsidR="003F0538" w:rsidRPr="0006721F" w:rsidRDefault="003F0538" w:rsidP="007C7CF2">
            <w:pPr>
              <w:tabs>
                <w:tab w:val="left" w:pos="1370"/>
              </w:tabs>
              <w:jc w:val="both"/>
              <w:rPr>
                <w:rFonts w:ascii="Arial" w:hAnsi="Arial" w:cs="Arial"/>
                <w:sz w:val="22"/>
                <w:szCs w:val="22"/>
              </w:rPr>
            </w:pPr>
          </w:p>
          <w:p w14:paraId="7CCB7526"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sz w:val="22"/>
                <w:szCs w:val="22"/>
              </w:rPr>
              <w:t xml:space="preserve">Kvartsvägen 33  </w:t>
            </w:r>
          </w:p>
        </w:tc>
        <w:tc>
          <w:tcPr>
            <w:tcW w:w="1888" w:type="dxa"/>
          </w:tcPr>
          <w:p w14:paraId="0F3CABC7" w14:textId="77777777" w:rsidR="003F0538" w:rsidRPr="0006721F" w:rsidRDefault="003F0538" w:rsidP="007C7CF2">
            <w:pPr>
              <w:tabs>
                <w:tab w:val="left" w:pos="1370"/>
              </w:tabs>
              <w:jc w:val="both"/>
              <w:rPr>
                <w:rFonts w:ascii="Arial" w:hAnsi="Arial" w:cs="Arial"/>
                <w:sz w:val="22"/>
                <w:szCs w:val="22"/>
              </w:rPr>
            </w:pPr>
          </w:p>
          <w:p w14:paraId="74AD086D"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073-084 83 00</w:t>
            </w:r>
          </w:p>
          <w:p w14:paraId="5B08B5D1" w14:textId="77777777" w:rsidR="003F0538" w:rsidRPr="0006721F" w:rsidRDefault="003F0538" w:rsidP="007C7CF2">
            <w:pPr>
              <w:tabs>
                <w:tab w:val="left" w:pos="1370"/>
              </w:tabs>
              <w:jc w:val="both"/>
              <w:rPr>
                <w:rFonts w:ascii="Arial" w:hAnsi="Arial" w:cs="Arial"/>
                <w:sz w:val="22"/>
                <w:szCs w:val="22"/>
              </w:rPr>
            </w:pPr>
          </w:p>
        </w:tc>
      </w:tr>
      <w:tr w:rsidR="003F0538" w:rsidRPr="0006721F" w14:paraId="53615C39" w14:textId="77777777" w:rsidTr="1FB9C20F">
        <w:tc>
          <w:tcPr>
            <w:tcW w:w="1685" w:type="dxa"/>
          </w:tcPr>
          <w:p w14:paraId="02A82D95"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 xml:space="preserve">Sekreterare  </w:t>
            </w:r>
          </w:p>
        </w:tc>
        <w:tc>
          <w:tcPr>
            <w:tcW w:w="2496" w:type="dxa"/>
          </w:tcPr>
          <w:p w14:paraId="47BA34AC"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Anna Nilsson</w:t>
            </w:r>
          </w:p>
        </w:tc>
        <w:tc>
          <w:tcPr>
            <w:tcW w:w="2506" w:type="dxa"/>
          </w:tcPr>
          <w:p w14:paraId="2A91EEDD"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Sandstensvägen 3</w:t>
            </w:r>
          </w:p>
        </w:tc>
        <w:tc>
          <w:tcPr>
            <w:tcW w:w="1888" w:type="dxa"/>
          </w:tcPr>
          <w:p w14:paraId="2241ABAA"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070-231 29 85</w:t>
            </w:r>
          </w:p>
          <w:p w14:paraId="16DEB4AB" w14:textId="77777777" w:rsidR="003F0538" w:rsidRPr="0006721F" w:rsidRDefault="003F0538" w:rsidP="007C7CF2">
            <w:pPr>
              <w:tabs>
                <w:tab w:val="left" w:pos="1370"/>
              </w:tabs>
              <w:jc w:val="both"/>
              <w:rPr>
                <w:rFonts w:ascii="Arial" w:hAnsi="Arial" w:cs="Arial"/>
                <w:sz w:val="22"/>
                <w:szCs w:val="22"/>
              </w:rPr>
            </w:pPr>
          </w:p>
        </w:tc>
      </w:tr>
      <w:tr w:rsidR="003F0538" w:rsidRPr="0006721F" w14:paraId="6595461A" w14:textId="77777777" w:rsidTr="1FB9C20F">
        <w:tc>
          <w:tcPr>
            <w:tcW w:w="1685" w:type="dxa"/>
          </w:tcPr>
          <w:p w14:paraId="2B219116" w14:textId="116F083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Kassör</w:t>
            </w:r>
            <w:r w:rsidR="0ADA98AE" w:rsidRPr="0006721F">
              <w:rPr>
                <w:rFonts w:ascii="Arial" w:hAnsi="Arial" w:cs="Arial"/>
                <w:b/>
                <w:bCs/>
                <w:sz w:val="22"/>
                <w:szCs w:val="22"/>
              </w:rPr>
              <w:t xml:space="preserve"> (adjungerad)</w:t>
            </w:r>
            <w:r w:rsidRPr="0006721F">
              <w:rPr>
                <w:rFonts w:ascii="Arial" w:hAnsi="Arial" w:cs="Arial"/>
                <w:b/>
                <w:bCs/>
                <w:sz w:val="22"/>
                <w:szCs w:val="22"/>
              </w:rPr>
              <w:t xml:space="preserve">  </w:t>
            </w:r>
          </w:p>
        </w:tc>
        <w:tc>
          <w:tcPr>
            <w:tcW w:w="2496" w:type="dxa"/>
          </w:tcPr>
          <w:p w14:paraId="4E75AACD"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 xml:space="preserve">Johan </w:t>
            </w:r>
            <w:proofErr w:type="spellStart"/>
            <w:r w:rsidRPr="0006721F">
              <w:rPr>
                <w:rFonts w:ascii="Arial" w:hAnsi="Arial" w:cs="Arial"/>
                <w:sz w:val="22"/>
                <w:szCs w:val="22"/>
              </w:rPr>
              <w:t>Carsbrant</w:t>
            </w:r>
            <w:proofErr w:type="spellEnd"/>
          </w:p>
        </w:tc>
        <w:tc>
          <w:tcPr>
            <w:tcW w:w="2506" w:type="dxa"/>
          </w:tcPr>
          <w:p w14:paraId="17B45831" w14:textId="79453C16" w:rsidR="003F0538" w:rsidRPr="0006721F" w:rsidRDefault="08AE19A7" w:rsidP="007C7CF2">
            <w:pPr>
              <w:tabs>
                <w:tab w:val="left" w:pos="1370"/>
              </w:tabs>
              <w:jc w:val="both"/>
              <w:rPr>
                <w:rFonts w:ascii="Arial" w:hAnsi="Arial" w:cs="Arial"/>
                <w:sz w:val="22"/>
                <w:szCs w:val="22"/>
              </w:rPr>
            </w:pPr>
            <w:r w:rsidRPr="0006721F">
              <w:rPr>
                <w:rFonts w:ascii="Arial" w:hAnsi="Arial" w:cs="Arial"/>
                <w:sz w:val="22"/>
                <w:szCs w:val="22"/>
              </w:rPr>
              <w:t>Motala</w:t>
            </w:r>
          </w:p>
        </w:tc>
        <w:tc>
          <w:tcPr>
            <w:tcW w:w="1888" w:type="dxa"/>
          </w:tcPr>
          <w:p w14:paraId="135C0E95"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070-202 49 95</w:t>
            </w:r>
          </w:p>
        </w:tc>
      </w:tr>
      <w:tr w:rsidR="003F0538" w:rsidRPr="0006721F" w14:paraId="1B52B500" w14:textId="77777777" w:rsidTr="1FB9C20F">
        <w:tc>
          <w:tcPr>
            <w:tcW w:w="1685" w:type="dxa"/>
          </w:tcPr>
          <w:p w14:paraId="0AD9C6F4" w14:textId="77777777" w:rsidR="003F0538" w:rsidRPr="0006721F" w:rsidRDefault="003F0538" w:rsidP="007C7CF2">
            <w:pPr>
              <w:tabs>
                <w:tab w:val="left" w:pos="1370"/>
              </w:tabs>
              <w:jc w:val="both"/>
              <w:rPr>
                <w:rFonts w:ascii="Arial" w:hAnsi="Arial" w:cs="Arial"/>
                <w:b/>
                <w:bCs/>
                <w:sz w:val="22"/>
                <w:szCs w:val="22"/>
              </w:rPr>
            </w:pPr>
          </w:p>
          <w:p w14:paraId="33C996D7"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 xml:space="preserve">Ledamot  </w:t>
            </w:r>
          </w:p>
        </w:tc>
        <w:tc>
          <w:tcPr>
            <w:tcW w:w="2496" w:type="dxa"/>
          </w:tcPr>
          <w:p w14:paraId="4B1F511A" w14:textId="77777777" w:rsidR="003F0538" w:rsidRPr="0006721F" w:rsidRDefault="003F0538" w:rsidP="007C7CF2">
            <w:pPr>
              <w:tabs>
                <w:tab w:val="left" w:pos="1370"/>
              </w:tabs>
              <w:jc w:val="both"/>
              <w:rPr>
                <w:rFonts w:ascii="Arial" w:hAnsi="Arial" w:cs="Arial"/>
                <w:sz w:val="22"/>
                <w:szCs w:val="22"/>
              </w:rPr>
            </w:pPr>
          </w:p>
          <w:p w14:paraId="1083DF41" w14:textId="725005AD" w:rsidR="003F0538" w:rsidRPr="0006721F" w:rsidRDefault="7D88A34D" w:rsidP="007C7CF2">
            <w:pPr>
              <w:tabs>
                <w:tab w:val="left" w:pos="1370"/>
              </w:tabs>
              <w:jc w:val="both"/>
              <w:rPr>
                <w:rFonts w:ascii="Arial" w:hAnsi="Arial" w:cs="Arial"/>
                <w:sz w:val="22"/>
                <w:szCs w:val="22"/>
              </w:rPr>
            </w:pPr>
            <w:r w:rsidRPr="0006721F">
              <w:rPr>
                <w:rFonts w:ascii="Arial" w:hAnsi="Arial" w:cs="Arial"/>
                <w:sz w:val="22"/>
                <w:szCs w:val="22"/>
              </w:rPr>
              <w:t>Anette Strandli</w:t>
            </w:r>
          </w:p>
        </w:tc>
        <w:tc>
          <w:tcPr>
            <w:tcW w:w="2506" w:type="dxa"/>
          </w:tcPr>
          <w:p w14:paraId="46304C9B" w14:textId="40C77E57" w:rsidR="003F0538" w:rsidRPr="0006721F" w:rsidRDefault="003F0538" w:rsidP="1FB9C20F">
            <w:pPr>
              <w:tabs>
                <w:tab w:val="left" w:pos="1370"/>
              </w:tabs>
              <w:jc w:val="both"/>
              <w:rPr>
                <w:rFonts w:ascii="Arial" w:hAnsi="Arial" w:cs="Arial"/>
                <w:sz w:val="22"/>
                <w:szCs w:val="22"/>
              </w:rPr>
            </w:pPr>
          </w:p>
          <w:p w14:paraId="4DB544A0" w14:textId="7929CB2F" w:rsidR="003F0538" w:rsidRPr="0006721F" w:rsidRDefault="7D88A34D" w:rsidP="1FB9C20F">
            <w:pPr>
              <w:tabs>
                <w:tab w:val="left" w:pos="1370"/>
              </w:tabs>
              <w:jc w:val="both"/>
              <w:rPr>
                <w:rFonts w:ascii="Arial" w:hAnsi="Arial" w:cs="Arial"/>
                <w:sz w:val="22"/>
                <w:szCs w:val="22"/>
              </w:rPr>
            </w:pPr>
            <w:r w:rsidRPr="0006721F">
              <w:rPr>
                <w:rFonts w:ascii="Arial" w:hAnsi="Arial" w:cs="Arial"/>
                <w:sz w:val="22"/>
                <w:szCs w:val="22"/>
              </w:rPr>
              <w:t>Glimmervägen 23</w:t>
            </w:r>
          </w:p>
        </w:tc>
        <w:tc>
          <w:tcPr>
            <w:tcW w:w="1888" w:type="dxa"/>
          </w:tcPr>
          <w:p w14:paraId="5023141B" w14:textId="77777777" w:rsidR="003F0538" w:rsidRPr="0006721F" w:rsidRDefault="003F0538" w:rsidP="007C7CF2">
            <w:pPr>
              <w:tabs>
                <w:tab w:val="left" w:pos="1370"/>
              </w:tabs>
              <w:jc w:val="both"/>
              <w:rPr>
                <w:rFonts w:ascii="Arial" w:hAnsi="Arial" w:cs="Arial"/>
                <w:sz w:val="22"/>
                <w:szCs w:val="22"/>
              </w:rPr>
            </w:pPr>
          </w:p>
          <w:p w14:paraId="01AAFA24" w14:textId="3F9F082E" w:rsidR="003F0538" w:rsidRPr="0006721F" w:rsidRDefault="7D88A34D" w:rsidP="007C7CF2">
            <w:pPr>
              <w:tabs>
                <w:tab w:val="left" w:pos="1370"/>
              </w:tabs>
              <w:jc w:val="both"/>
              <w:rPr>
                <w:rFonts w:ascii="Arial" w:hAnsi="Arial" w:cs="Arial"/>
                <w:sz w:val="22"/>
                <w:szCs w:val="22"/>
              </w:rPr>
            </w:pPr>
            <w:r w:rsidRPr="0006721F">
              <w:rPr>
                <w:rFonts w:ascii="Arial" w:hAnsi="Arial" w:cs="Arial"/>
                <w:sz w:val="22"/>
                <w:szCs w:val="22"/>
              </w:rPr>
              <w:t>070-911 59 11</w:t>
            </w:r>
          </w:p>
        </w:tc>
      </w:tr>
      <w:tr w:rsidR="003F0538" w:rsidRPr="0006721F" w14:paraId="3EA6E106" w14:textId="77777777" w:rsidTr="1FB9C20F">
        <w:tc>
          <w:tcPr>
            <w:tcW w:w="1685" w:type="dxa"/>
          </w:tcPr>
          <w:p w14:paraId="1F3B1409" w14:textId="77777777" w:rsidR="003F0538" w:rsidRPr="0006721F" w:rsidRDefault="003F0538" w:rsidP="007C7CF2">
            <w:pPr>
              <w:tabs>
                <w:tab w:val="left" w:pos="1370"/>
              </w:tabs>
              <w:jc w:val="both"/>
              <w:rPr>
                <w:rFonts w:ascii="Arial" w:hAnsi="Arial" w:cs="Arial"/>
                <w:b/>
                <w:bCs/>
                <w:sz w:val="22"/>
                <w:szCs w:val="22"/>
              </w:rPr>
            </w:pPr>
          </w:p>
        </w:tc>
        <w:tc>
          <w:tcPr>
            <w:tcW w:w="2496" w:type="dxa"/>
          </w:tcPr>
          <w:p w14:paraId="50D0B2A5" w14:textId="24DB0955" w:rsidR="003F0538" w:rsidRPr="0006721F" w:rsidRDefault="7D88A34D" w:rsidP="007C7CF2">
            <w:pPr>
              <w:tabs>
                <w:tab w:val="left" w:pos="1370"/>
              </w:tabs>
              <w:jc w:val="both"/>
              <w:rPr>
                <w:rFonts w:ascii="Arial" w:hAnsi="Arial" w:cs="Arial"/>
                <w:sz w:val="22"/>
                <w:szCs w:val="22"/>
              </w:rPr>
            </w:pPr>
            <w:r w:rsidRPr="0006721F">
              <w:rPr>
                <w:rFonts w:ascii="Arial" w:hAnsi="Arial" w:cs="Arial"/>
                <w:sz w:val="22"/>
                <w:szCs w:val="22"/>
              </w:rPr>
              <w:t xml:space="preserve">Helena </w:t>
            </w:r>
            <w:proofErr w:type="spellStart"/>
            <w:r w:rsidRPr="0006721F">
              <w:rPr>
                <w:rFonts w:ascii="Arial" w:hAnsi="Arial" w:cs="Arial"/>
                <w:sz w:val="22"/>
                <w:szCs w:val="22"/>
              </w:rPr>
              <w:t>Winell</w:t>
            </w:r>
            <w:proofErr w:type="spellEnd"/>
          </w:p>
        </w:tc>
        <w:tc>
          <w:tcPr>
            <w:tcW w:w="2506" w:type="dxa"/>
          </w:tcPr>
          <w:p w14:paraId="0D49BAA9" w14:textId="56E08372" w:rsidR="003F0538" w:rsidRPr="0006721F" w:rsidRDefault="7D88A34D" w:rsidP="007C7CF2">
            <w:pPr>
              <w:tabs>
                <w:tab w:val="left" w:pos="1370"/>
              </w:tabs>
              <w:jc w:val="both"/>
              <w:rPr>
                <w:rFonts w:ascii="Arial" w:hAnsi="Arial" w:cs="Arial"/>
                <w:sz w:val="22"/>
                <w:szCs w:val="22"/>
              </w:rPr>
            </w:pPr>
            <w:r w:rsidRPr="0006721F">
              <w:rPr>
                <w:rFonts w:ascii="Arial" w:hAnsi="Arial" w:cs="Arial"/>
                <w:sz w:val="22"/>
                <w:szCs w:val="22"/>
              </w:rPr>
              <w:t>Kvartsvägen 13</w:t>
            </w:r>
          </w:p>
        </w:tc>
        <w:tc>
          <w:tcPr>
            <w:tcW w:w="1888" w:type="dxa"/>
          </w:tcPr>
          <w:p w14:paraId="18EE2763" w14:textId="667DC207" w:rsidR="003F0538" w:rsidRPr="0006721F" w:rsidRDefault="7D88A34D" w:rsidP="007C7CF2">
            <w:pPr>
              <w:tabs>
                <w:tab w:val="left" w:pos="1370"/>
              </w:tabs>
              <w:jc w:val="both"/>
              <w:rPr>
                <w:rFonts w:ascii="Arial" w:hAnsi="Arial" w:cs="Arial"/>
                <w:sz w:val="22"/>
                <w:szCs w:val="22"/>
              </w:rPr>
            </w:pPr>
            <w:r w:rsidRPr="0006721F">
              <w:rPr>
                <w:rFonts w:ascii="Arial" w:hAnsi="Arial" w:cs="Arial"/>
                <w:sz w:val="22"/>
                <w:szCs w:val="22"/>
              </w:rPr>
              <w:t>079-492 96 52</w:t>
            </w:r>
          </w:p>
        </w:tc>
      </w:tr>
      <w:tr w:rsidR="003F0538" w:rsidRPr="0006721F" w14:paraId="527966BC" w14:textId="77777777" w:rsidTr="1FB9C20F">
        <w:tc>
          <w:tcPr>
            <w:tcW w:w="1685" w:type="dxa"/>
          </w:tcPr>
          <w:p w14:paraId="562C75D1" w14:textId="77777777" w:rsidR="003F0538" w:rsidRPr="0006721F" w:rsidRDefault="003F0538" w:rsidP="007C7CF2">
            <w:pPr>
              <w:tabs>
                <w:tab w:val="left" w:pos="1370"/>
              </w:tabs>
              <w:jc w:val="both"/>
              <w:rPr>
                <w:rFonts w:ascii="Arial" w:hAnsi="Arial" w:cs="Arial"/>
                <w:b/>
                <w:bCs/>
                <w:sz w:val="22"/>
                <w:szCs w:val="22"/>
              </w:rPr>
            </w:pPr>
          </w:p>
        </w:tc>
        <w:tc>
          <w:tcPr>
            <w:tcW w:w="2496" w:type="dxa"/>
          </w:tcPr>
          <w:p w14:paraId="6C62B1AD"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Jan Calais</w:t>
            </w:r>
          </w:p>
        </w:tc>
        <w:tc>
          <w:tcPr>
            <w:tcW w:w="2506" w:type="dxa"/>
          </w:tcPr>
          <w:p w14:paraId="5043508E"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Granitvägen 27</w:t>
            </w:r>
          </w:p>
        </w:tc>
        <w:tc>
          <w:tcPr>
            <w:tcW w:w="1888" w:type="dxa"/>
          </w:tcPr>
          <w:p w14:paraId="2EF9CDBB" w14:textId="77777777" w:rsidR="003F0538" w:rsidRPr="0006721F" w:rsidRDefault="003F0538" w:rsidP="007C7CF2">
            <w:pPr>
              <w:jc w:val="both"/>
              <w:rPr>
                <w:rFonts w:ascii="Arial" w:hAnsi="Arial" w:cs="Arial"/>
                <w:sz w:val="22"/>
                <w:szCs w:val="22"/>
              </w:rPr>
            </w:pPr>
            <w:r w:rsidRPr="0006721F">
              <w:rPr>
                <w:rFonts w:ascii="Arial" w:hAnsi="Arial" w:cs="Arial"/>
                <w:sz w:val="22"/>
                <w:szCs w:val="22"/>
              </w:rPr>
              <w:t>070-522 23 10</w:t>
            </w:r>
          </w:p>
        </w:tc>
      </w:tr>
      <w:tr w:rsidR="003F0538" w:rsidRPr="0006721F" w14:paraId="350B1295" w14:textId="77777777" w:rsidTr="1FB9C20F">
        <w:tc>
          <w:tcPr>
            <w:tcW w:w="1685" w:type="dxa"/>
          </w:tcPr>
          <w:p w14:paraId="664355AD" w14:textId="77777777" w:rsidR="003F0538" w:rsidRPr="0006721F" w:rsidRDefault="003F0538" w:rsidP="007C7CF2">
            <w:pPr>
              <w:tabs>
                <w:tab w:val="left" w:pos="1370"/>
              </w:tabs>
              <w:jc w:val="both"/>
              <w:rPr>
                <w:rFonts w:ascii="Arial" w:hAnsi="Arial" w:cs="Arial"/>
                <w:b/>
                <w:bCs/>
                <w:sz w:val="22"/>
                <w:szCs w:val="22"/>
              </w:rPr>
            </w:pPr>
          </w:p>
          <w:p w14:paraId="11AC9F4D" w14:textId="77777777" w:rsidR="003F0538" w:rsidRPr="0006721F" w:rsidRDefault="003F0538" w:rsidP="007C7CF2">
            <w:pPr>
              <w:tabs>
                <w:tab w:val="left" w:pos="1370"/>
              </w:tabs>
              <w:jc w:val="both"/>
              <w:rPr>
                <w:rFonts w:ascii="Arial" w:hAnsi="Arial" w:cs="Arial"/>
                <w:b/>
                <w:bCs/>
                <w:sz w:val="22"/>
                <w:szCs w:val="22"/>
              </w:rPr>
            </w:pPr>
            <w:r w:rsidRPr="0006721F">
              <w:rPr>
                <w:rFonts w:ascii="Arial" w:hAnsi="Arial" w:cs="Arial"/>
                <w:b/>
                <w:bCs/>
                <w:sz w:val="22"/>
                <w:szCs w:val="22"/>
              </w:rPr>
              <w:t>Suppleant</w:t>
            </w:r>
          </w:p>
        </w:tc>
        <w:tc>
          <w:tcPr>
            <w:tcW w:w="2496" w:type="dxa"/>
          </w:tcPr>
          <w:p w14:paraId="1A965116" w14:textId="77777777" w:rsidR="003F0538" w:rsidRPr="0006721F" w:rsidRDefault="003F0538" w:rsidP="007C7CF2">
            <w:pPr>
              <w:tabs>
                <w:tab w:val="left" w:pos="1370"/>
              </w:tabs>
              <w:jc w:val="both"/>
              <w:rPr>
                <w:rFonts w:ascii="Arial" w:hAnsi="Arial" w:cs="Arial"/>
                <w:sz w:val="22"/>
                <w:szCs w:val="22"/>
              </w:rPr>
            </w:pPr>
          </w:p>
          <w:p w14:paraId="5BEFBBFF"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 xml:space="preserve">Helene von </w:t>
            </w:r>
            <w:proofErr w:type="spellStart"/>
            <w:r w:rsidRPr="0006721F">
              <w:rPr>
                <w:rFonts w:ascii="Arial" w:hAnsi="Arial" w:cs="Arial"/>
                <w:sz w:val="22"/>
                <w:szCs w:val="22"/>
              </w:rPr>
              <w:t>Malortie</w:t>
            </w:r>
            <w:proofErr w:type="spellEnd"/>
          </w:p>
        </w:tc>
        <w:tc>
          <w:tcPr>
            <w:tcW w:w="2506" w:type="dxa"/>
          </w:tcPr>
          <w:p w14:paraId="7DF4E37C" w14:textId="77777777" w:rsidR="003F0538" w:rsidRPr="0006721F" w:rsidRDefault="003F0538" w:rsidP="007C7CF2">
            <w:pPr>
              <w:tabs>
                <w:tab w:val="left" w:pos="1370"/>
              </w:tabs>
              <w:jc w:val="both"/>
              <w:rPr>
                <w:rFonts w:ascii="Arial" w:hAnsi="Arial" w:cs="Arial"/>
                <w:sz w:val="22"/>
                <w:szCs w:val="22"/>
              </w:rPr>
            </w:pPr>
          </w:p>
          <w:p w14:paraId="6EE1EB3A"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Glimmervägen 30</w:t>
            </w:r>
          </w:p>
        </w:tc>
        <w:tc>
          <w:tcPr>
            <w:tcW w:w="1888" w:type="dxa"/>
          </w:tcPr>
          <w:p w14:paraId="44FB30F8" w14:textId="77777777" w:rsidR="003F0538" w:rsidRPr="0006721F" w:rsidRDefault="003F0538" w:rsidP="007C7CF2">
            <w:pPr>
              <w:jc w:val="both"/>
              <w:rPr>
                <w:rFonts w:ascii="Arial" w:hAnsi="Arial" w:cs="Arial"/>
                <w:sz w:val="22"/>
                <w:szCs w:val="22"/>
              </w:rPr>
            </w:pPr>
          </w:p>
          <w:p w14:paraId="6B11F0A9" w14:textId="77777777" w:rsidR="003F0538" w:rsidRPr="0006721F" w:rsidRDefault="003F0538" w:rsidP="007C7CF2">
            <w:pPr>
              <w:tabs>
                <w:tab w:val="left" w:pos="1370"/>
              </w:tabs>
              <w:jc w:val="both"/>
              <w:rPr>
                <w:rFonts w:ascii="Arial" w:hAnsi="Arial" w:cs="Arial"/>
                <w:sz w:val="22"/>
                <w:szCs w:val="22"/>
              </w:rPr>
            </w:pPr>
            <w:r w:rsidRPr="0006721F">
              <w:rPr>
                <w:rFonts w:ascii="Arial" w:hAnsi="Arial" w:cs="Arial"/>
                <w:sz w:val="22"/>
                <w:szCs w:val="22"/>
              </w:rPr>
              <w:t xml:space="preserve">070-176 69 39 </w:t>
            </w:r>
          </w:p>
        </w:tc>
      </w:tr>
      <w:tr w:rsidR="003F0538" w:rsidRPr="0006721F" w14:paraId="229673F4" w14:textId="77777777" w:rsidTr="1FB9C20F">
        <w:tc>
          <w:tcPr>
            <w:tcW w:w="1685" w:type="dxa"/>
          </w:tcPr>
          <w:p w14:paraId="1DA6542E" w14:textId="77777777" w:rsidR="003F0538" w:rsidRPr="0006721F" w:rsidRDefault="003F0538" w:rsidP="007C7CF2">
            <w:pPr>
              <w:tabs>
                <w:tab w:val="left" w:pos="1370"/>
              </w:tabs>
              <w:jc w:val="both"/>
              <w:rPr>
                <w:rFonts w:ascii="Arial" w:hAnsi="Arial" w:cs="Arial"/>
                <w:b/>
                <w:bCs/>
                <w:sz w:val="22"/>
                <w:szCs w:val="22"/>
              </w:rPr>
            </w:pPr>
          </w:p>
        </w:tc>
        <w:tc>
          <w:tcPr>
            <w:tcW w:w="2496" w:type="dxa"/>
          </w:tcPr>
          <w:p w14:paraId="4C3BB383" w14:textId="3E1941AB" w:rsidR="003F0538" w:rsidRPr="0006721F" w:rsidRDefault="003F0538" w:rsidP="1FB9C20F">
            <w:pPr>
              <w:tabs>
                <w:tab w:val="left" w:pos="1370"/>
              </w:tabs>
              <w:jc w:val="both"/>
              <w:rPr>
                <w:rFonts w:ascii="Arial" w:hAnsi="Arial" w:cs="Arial"/>
                <w:sz w:val="22"/>
                <w:szCs w:val="22"/>
              </w:rPr>
            </w:pPr>
            <w:r w:rsidRPr="0006721F">
              <w:rPr>
                <w:rFonts w:ascii="Arial" w:hAnsi="Arial" w:cs="Arial"/>
                <w:sz w:val="22"/>
                <w:szCs w:val="22"/>
              </w:rPr>
              <w:t>Birgitta Karlsson</w:t>
            </w:r>
          </w:p>
          <w:p w14:paraId="6EC9817D" w14:textId="6597B052" w:rsidR="003F0538" w:rsidRPr="0006721F" w:rsidRDefault="7904FCBD" w:rsidP="007C7CF2">
            <w:pPr>
              <w:tabs>
                <w:tab w:val="left" w:pos="1370"/>
              </w:tabs>
              <w:jc w:val="both"/>
              <w:rPr>
                <w:rFonts w:ascii="Arial" w:hAnsi="Arial" w:cs="Arial"/>
                <w:sz w:val="22"/>
                <w:szCs w:val="22"/>
              </w:rPr>
            </w:pPr>
            <w:r w:rsidRPr="0006721F">
              <w:rPr>
                <w:rFonts w:ascii="Arial" w:hAnsi="Arial" w:cs="Arial"/>
                <w:sz w:val="22"/>
                <w:szCs w:val="22"/>
              </w:rPr>
              <w:t>Henrik Olofsson</w:t>
            </w:r>
          </w:p>
        </w:tc>
        <w:tc>
          <w:tcPr>
            <w:tcW w:w="2506" w:type="dxa"/>
          </w:tcPr>
          <w:p w14:paraId="24D0E72D" w14:textId="7A8BA0CD" w:rsidR="003F0538" w:rsidRPr="0006721F" w:rsidRDefault="003F0538" w:rsidP="1FB9C20F">
            <w:pPr>
              <w:tabs>
                <w:tab w:val="left" w:pos="1370"/>
              </w:tabs>
              <w:jc w:val="both"/>
              <w:rPr>
                <w:rFonts w:ascii="Arial" w:hAnsi="Arial" w:cs="Arial"/>
                <w:sz w:val="22"/>
                <w:szCs w:val="22"/>
              </w:rPr>
            </w:pPr>
            <w:r w:rsidRPr="0006721F">
              <w:rPr>
                <w:rFonts w:ascii="Arial" w:hAnsi="Arial" w:cs="Arial"/>
                <w:sz w:val="22"/>
                <w:szCs w:val="22"/>
              </w:rPr>
              <w:t>Granitvägen 21</w:t>
            </w:r>
          </w:p>
          <w:p w14:paraId="343051F8" w14:textId="0B6C1117" w:rsidR="003F0538" w:rsidRPr="0006721F" w:rsidRDefault="3D066B82" w:rsidP="007C7CF2">
            <w:pPr>
              <w:tabs>
                <w:tab w:val="left" w:pos="1370"/>
              </w:tabs>
              <w:jc w:val="both"/>
              <w:rPr>
                <w:rFonts w:ascii="Arial" w:hAnsi="Arial" w:cs="Arial"/>
                <w:sz w:val="22"/>
                <w:szCs w:val="22"/>
              </w:rPr>
            </w:pPr>
            <w:r w:rsidRPr="0006721F">
              <w:rPr>
                <w:rFonts w:ascii="Arial" w:hAnsi="Arial" w:cs="Arial"/>
                <w:sz w:val="22"/>
                <w:szCs w:val="22"/>
              </w:rPr>
              <w:t>Sandstensvägen 17</w:t>
            </w:r>
          </w:p>
        </w:tc>
        <w:tc>
          <w:tcPr>
            <w:tcW w:w="1888" w:type="dxa"/>
          </w:tcPr>
          <w:p w14:paraId="183EC103" w14:textId="280EB7E4" w:rsidR="003F0538" w:rsidRPr="0006721F" w:rsidRDefault="003F0538" w:rsidP="1FB9C20F">
            <w:pPr>
              <w:tabs>
                <w:tab w:val="left" w:pos="1370"/>
              </w:tabs>
              <w:jc w:val="both"/>
              <w:rPr>
                <w:rFonts w:ascii="Arial" w:hAnsi="Arial" w:cs="Arial"/>
                <w:sz w:val="22"/>
                <w:szCs w:val="22"/>
              </w:rPr>
            </w:pPr>
            <w:r w:rsidRPr="0006721F">
              <w:rPr>
                <w:rFonts w:ascii="Arial" w:hAnsi="Arial" w:cs="Arial"/>
                <w:sz w:val="22"/>
                <w:szCs w:val="22"/>
              </w:rPr>
              <w:t>070-710 40 93</w:t>
            </w:r>
          </w:p>
          <w:p w14:paraId="0208690C" w14:textId="5E7254D1" w:rsidR="003F0538" w:rsidRPr="0006721F" w:rsidRDefault="66950E12" w:rsidP="007C7CF2">
            <w:pPr>
              <w:tabs>
                <w:tab w:val="left" w:pos="1370"/>
              </w:tabs>
              <w:jc w:val="both"/>
              <w:rPr>
                <w:rFonts w:ascii="Arial" w:hAnsi="Arial" w:cs="Arial"/>
                <w:sz w:val="22"/>
                <w:szCs w:val="22"/>
              </w:rPr>
            </w:pPr>
            <w:r w:rsidRPr="0006721F">
              <w:rPr>
                <w:rFonts w:ascii="Arial" w:hAnsi="Arial" w:cs="Arial"/>
                <w:sz w:val="22"/>
                <w:szCs w:val="22"/>
              </w:rPr>
              <w:t>076-022 07 07</w:t>
            </w:r>
          </w:p>
        </w:tc>
      </w:tr>
      <w:tr w:rsidR="003F0538" w:rsidRPr="0006721F" w14:paraId="63D34B89" w14:textId="77777777" w:rsidTr="1FB9C20F">
        <w:tc>
          <w:tcPr>
            <w:tcW w:w="1685" w:type="dxa"/>
          </w:tcPr>
          <w:p w14:paraId="3041E394" w14:textId="77777777" w:rsidR="003F0538" w:rsidRPr="0006721F" w:rsidRDefault="003F0538" w:rsidP="007C7CF2">
            <w:pPr>
              <w:tabs>
                <w:tab w:val="left" w:pos="1370"/>
              </w:tabs>
              <w:jc w:val="both"/>
              <w:rPr>
                <w:rFonts w:ascii="Arial" w:hAnsi="Arial" w:cs="Arial"/>
                <w:b/>
                <w:bCs/>
                <w:sz w:val="22"/>
                <w:szCs w:val="22"/>
              </w:rPr>
            </w:pPr>
          </w:p>
        </w:tc>
        <w:tc>
          <w:tcPr>
            <w:tcW w:w="2496" w:type="dxa"/>
          </w:tcPr>
          <w:p w14:paraId="538D8EA7" w14:textId="33F7B6A1" w:rsidR="003F0538" w:rsidRPr="0006721F" w:rsidRDefault="35724E85" w:rsidP="007C7CF2">
            <w:pPr>
              <w:tabs>
                <w:tab w:val="left" w:pos="1370"/>
              </w:tabs>
              <w:jc w:val="both"/>
              <w:rPr>
                <w:rFonts w:ascii="Arial" w:hAnsi="Arial" w:cs="Arial"/>
                <w:sz w:val="22"/>
                <w:szCs w:val="22"/>
              </w:rPr>
            </w:pPr>
            <w:r w:rsidRPr="0006721F">
              <w:rPr>
                <w:rFonts w:ascii="Arial" w:hAnsi="Arial" w:cs="Arial"/>
                <w:sz w:val="22"/>
                <w:szCs w:val="22"/>
              </w:rPr>
              <w:t>Vakant</w:t>
            </w:r>
          </w:p>
        </w:tc>
        <w:tc>
          <w:tcPr>
            <w:tcW w:w="2506" w:type="dxa"/>
          </w:tcPr>
          <w:p w14:paraId="3FCCC13C" w14:textId="081A8CBC" w:rsidR="003F0538" w:rsidRPr="0006721F" w:rsidRDefault="35724E85" w:rsidP="007C7CF2">
            <w:pPr>
              <w:tabs>
                <w:tab w:val="left" w:pos="1370"/>
              </w:tabs>
              <w:jc w:val="both"/>
              <w:rPr>
                <w:rFonts w:ascii="Arial" w:hAnsi="Arial" w:cs="Arial"/>
                <w:sz w:val="22"/>
                <w:szCs w:val="22"/>
              </w:rPr>
            </w:pPr>
            <w:r w:rsidRPr="0006721F">
              <w:rPr>
                <w:rFonts w:ascii="Arial" w:hAnsi="Arial" w:cs="Arial"/>
                <w:sz w:val="22"/>
                <w:szCs w:val="22"/>
              </w:rPr>
              <w:t>Kvartsvägen</w:t>
            </w:r>
          </w:p>
        </w:tc>
        <w:tc>
          <w:tcPr>
            <w:tcW w:w="1888" w:type="dxa"/>
          </w:tcPr>
          <w:p w14:paraId="00429BCB" w14:textId="7A202625" w:rsidR="003F0538" w:rsidRPr="0006721F" w:rsidRDefault="003F0538" w:rsidP="007C7CF2">
            <w:pPr>
              <w:tabs>
                <w:tab w:val="left" w:pos="1370"/>
              </w:tabs>
              <w:jc w:val="both"/>
              <w:rPr>
                <w:rFonts w:ascii="Arial" w:hAnsi="Arial" w:cs="Arial"/>
                <w:sz w:val="22"/>
                <w:szCs w:val="22"/>
              </w:rPr>
            </w:pPr>
          </w:p>
        </w:tc>
      </w:tr>
    </w:tbl>
    <w:p w14:paraId="722B00AE" w14:textId="77777777" w:rsidR="003F0538" w:rsidRPr="0006721F" w:rsidRDefault="003F0538" w:rsidP="003F0538">
      <w:pPr>
        <w:jc w:val="both"/>
        <w:rPr>
          <w:rFonts w:ascii="Arial" w:hAnsi="Arial" w:cs="Arial"/>
          <w:sz w:val="28"/>
          <w:szCs w:val="28"/>
        </w:rPr>
      </w:pPr>
    </w:p>
    <w:p w14:paraId="6E1831B3" w14:textId="77777777" w:rsidR="003F0538" w:rsidRPr="0006721F" w:rsidRDefault="003F0538" w:rsidP="003F0538">
      <w:pPr>
        <w:rPr>
          <w:rFonts w:ascii="Arial" w:hAnsi="Arial" w:cs="Arial"/>
          <w:b/>
          <w:bCs/>
          <w:sz w:val="32"/>
        </w:rPr>
      </w:pPr>
    </w:p>
    <w:p w14:paraId="793D0AE0" w14:textId="77777777" w:rsidR="003F0538" w:rsidRPr="0006721F" w:rsidRDefault="003F0538" w:rsidP="003F0538">
      <w:pPr>
        <w:rPr>
          <w:rFonts w:ascii="Arial" w:hAnsi="Arial" w:cs="Arial"/>
          <w:b/>
          <w:bCs/>
          <w:sz w:val="32"/>
        </w:rPr>
      </w:pPr>
      <w:r w:rsidRPr="0006721F">
        <w:rPr>
          <w:rFonts w:ascii="Arial" w:hAnsi="Arial" w:cs="Arial"/>
          <w:b/>
          <w:bCs/>
          <w:sz w:val="32"/>
        </w:rPr>
        <w:t>Kontaktpersoner i respektive samfällighetsförening:</w:t>
      </w:r>
    </w:p>
    <w:p w14:paraId="54E11D2A" w14:textId="77777777" w:rsidR="003F0538" w:rsidRPr="0006721F" w:rsidRDefault="003F0538" w:rsidP="003F0538">
      <w:pPr>
        <w:pStyle w:val="Sidhuvud"/>
        <w:tabs>
          <w:tab w:val="clear" w:pos="4536"/>
          <w:tab w:val="clear" w:pos="9072"/>
        </w:tabs>
        <w:rPr>
          <w:rFonts w:ascii="Arial" w:hAnsi="Arial" w:cs="Arial"/>
          <w:sz w:val="20"/>
          <w:szCs w:val="20"/>
        </w:rPr>
      </w:pPr>
    </w:p>
    <w:p w14:paraId="63C94EE1" w14:textId="77777777" w:rsidR="003F0538" w:rsidRPr="0006721F" w:rsidRDefault="003F0538" w:rsidP="003F0538">
      <w:pPr>
        <w:pStyle w:val="Rubrik2"/>
        <w:spacing w:before="0"/>
        <w:rPr>
          <w:rFonts w:ascii="Arial" w:hAnsi="Arial" w:cs="Arial"/>
          <w:color w:val="000000" w:themeColor="text1"/>
          <w:szCs w:val="26"/>
        </w:rPr>
      </w:pPr>
      <w:r w:rsidRPr="0006721F">
        <w:rPr>
          <w:rFonts w:ascii="Arial" w:hAnsi="Arial" w:cs="Arial"/>
          <w:color w:val="000000" w:themeColor="text1"/>
          <w:szCs w:val="26"/>
        </w:rPr>
        <w:t>GLIMMERN</w:t>
      </w:r>
      <w:r w:rsidR="00C6695B" w:rsidRPr="0006721F">
        <w:rPr>
          <w:rFonts w:ascii="Arial" w:hAnsi="Arial" w:cs="Arial"/>
          <w:color w:val="000000" w:themeColor="text1"/>
          <w:szCs w:val="26"/>
        </w:rPr>
        <w:t xml:space="preserve"> </w:t>
      </w:r>
    </w:p>
    <w:p w14:paraId="31126E5D" w14:textId="77777777" w:rsidR="003F0538" w:rsidRPr="0006721F" w:rsidRDefault="003F0538" w:rsidP="003F0538">
      <w:pPr>
        <w:rPr>
          <w:rFonts w:ascii="Arial" w:hAnsi="Arial" w:cs="Arial"/>
          <w:b/>
          <w:bCs/>
          <w:color w:val="000000" w:themeColor="text1"/>
          <w:sz w:val="8"/>
        </w:rPr>
      </w:pPr>
    </w:p>
    <w:tbl>
      <w:tblPr>
        <w:tblW w:w="8575" w:type="dxa"/>
        <w:tblCellMar>
          <w:left w:w="70" w:type="dxa"/>
          <w:right w:w="70" w:type="dxa"/>
        </w:tblCellMar>
        <w:tblLook w:val="0000" w:firstRow="0" w:lastRow="0" w:firstColumn="0" w:lastColumn="0" w:noHBand="0" w:noVBand="0"/>
      </w:tblPr>
      <w:tblGrid>
        <w:gridCol w:w="2764"/>
        <w:gridCol w:w="2693"/>
        <w:gridCol w:w="3118"/>
      </w:tblGrid>
      <w:tr w:rsidR="003F0538" w:rsidRPr="0006721F" w14:paraId="7626A4E0" w14:textId="77777777" w:rsidTr="1FB9C20F">
        <w:tc>
          <w:tcPr>
            <w:tcW w:w="2764" w:type="dxa"/>
          </w:tcPr>
          <w:p w14:paraId="1A830EB4" w14:textId="05E1AABF" w:rsidR="003F0538" w:rsidRPr="0006721F" w:rsidRDefault="16AB3F87" w:rsidP="007C7CF2">
            <w:pPr>
              <w:rPr>
                <w:rFonts w:ascii="Arial" w:hAnsi="Arial" w:cs="Arial"/>
                <w:color w:val="000000" w:themeColor="text1"/>
                <w:sz w:val="22"/>
                <w:szCs w:val="22"/>
              </w:rPr>
            </w:pPr>
            <w:r w:rsidRPr="0006721F">
              <w:rPr>
                <w:rFonts w:ascii="Arial" w:hAnsi="Arial" w:cs="Arial"/>
                <w:color w:val="000000" w:themeColor="text1"/>
                <w:sz w:val="22"/>
                <w:szCs w:val="22"/>
              </w:rPr>
              <w:t>Anette Strandli</w:t>
            </w:r>
          </w:p>
        </w:tc>
        <w:tc>
          <w:tcPr>
            <w:tcW w:w="2693" w:type="dxa"/>
          </w:tcPr>
          <w:p w14:paraId="463ED430" w14:textId="2DD81011" w:rsidR="003F0538" w:rsidRPr="0006721F" w:rsidRDefault="003F0538" w:rsidP="007C7CF2">
            <w:pPr>
              <w:rPr>
                <w:rFonts w:ascii="Arial" w:hAnsi="Arial" w:cs="Arial"/>
                <w:b/>
                <w:bCs/>
                <w:color w:val="000000" w:themeColor="text1"/>
                <w:sz w:val="22"/>
                <w:szCs w:val="22"/>
              </w:rPr>
            </w:pPr>
            <w:r w:rsidRPr="0006721F">
              <w:rPr>
                <w:rFonts w:ascii="Arial" w:hAnsi="Arial" w:cs="Arial"/>
                <w:color w:val="000000" w:themeColor="text1"/>
                <w:sz w:val="22"/>
                <w:szCs w:val="22"/>
              </w:rPr>
              <w:t>Glimmervägen 2</w:t>
            </w:r>
            <w:r w:rsidR="74A6103C" w:rsidRPr="0006721F">
              <w:rPr>
                <w:rFonts w:ascii="Arial" w:hAnsi="Arial" w:cs="Arial"/>
                <w:color w:val="000000" w:themeColor="text1"/>
                <w:sz w:val="22"/>
                <w:szCs w:val="22"/>
              </w:rPr>
              <w:t>3</w:t>
            </w:r>
          </w:p>
        </w:tc>
        <w:tc>
          <w:tcPr>
            <w:tcW w:w="3118" w:type="dxa"/>
          </w:tcPr>
          <w:p w14:paraId="7148D039" w14:textId="20474208" w:rsidR="003F0538" w:rsidRPr="0006721F" w:rsidRDefault="003F0538" w:rsidP="1FB9C20F">
            <w:pPr>
              <w:rPr>
                <w:rFonts w:ascii="Arial" w:hAnsi="Arial" w:cs="Arial"/>
                <w:color w:val="000000" w:themeColor="text1"/>
                <w:sz w:val="22"/>
                <w:szCs w:val="22"/>
              </w:rPr>
            </w:pPr>
            <w:r w:rsidRPr="0006721F">
              <w:rPr>
                <w:rFonts w:ascii="Arial" w:hAnsi="Arial" w:cs="Arial"/>
                <w:color w:val="000000" w:themeColor="text1"/>
                <w:sz w:val="22"/>
                <w:szCs w:val="22"/>
              </w:rPr>
              <w:t xml:space="preserve">Telefon </w:t>
            </w:r>
            <w:r w:rsidR="6ACED86C" w:rsidRPr="0006721F">
              <w:rPr>
                <w:rFonts w:ascii="Arial" w:hAnsi="Arial" w:cs="Arial"/>
                <w:color w:val="000000" w:themeColor="text1"/>
                <w:sz w:val="22"/>
                <w:szCs w:val="22"/>
              </w:rPr>
              <w:t>070-911 59 11</w:t>
            </w:r>
          </w:p>
        </w:tc>
      </w:tr>
      <w:tr w:rsidR="003F0538" w:rsidRPr="0006721F" w14:paraId="19D932A7" w14:textId="77777777" w:rsidTr="1FB9C20F">
        <w:tc>
          <w:tcPr>
            <w:tcW w:w="2764" w:type="dxa"/>
          </w:tcPr>
          <w:p w14:paraId="4A858DA2"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 xml:space="preserve">Helene von </w:t>
            </w:r>
            <w:proofErr w:type="spellStart"/>
            <w:r w:rsidRPr="0006721F">
              <w:rPr>
                <w:rFonts w:ascii="Arial" w:hAnsi="Arial" w:cs="Arial"/>
                <w:color w:val="000000" w:themeColor="text1"/>
                <w:sz w:val="22"/>
                <w:szCs w:val="22"/>
              </w:rPr>
              <w:t>Malortie</w:t>
            </w:r>
            <w:proofErr w:type="spellEnd"/>
          </w:p>
        </w:tc>
        <w:tc>
          <w:tcPr>
            <w:tcW w:w="2693" w:type="dxa"/>
          </w:tcPr>
          <w:p w14:paraId="740B1D8F"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Glimmervägen 30</w:t>
            </w:r>
          </w:p>
        </w:tc>
        <w:tc>
          <w:tcPr>
            <w:tcW w:w="3118" w:type="dxa"/>
          </w:tcPr>
          <w:p w14:paraId="565E0BDD"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Telefon 070-176 69 39</w:t>
            </w:r>
          </w:p>
        </w:tc>
      </w:tr>
    </w:tbl>
    <w:p w14:paraId="2DE403A5" w14:textId="77777777" w:rsidR="003F0538" w:rsidRPr="0006721F" w:rsidRDefault="003F0538" w:rsidP="003F0538">
      <w:pPr>
        <w:rPr>
          <w:rFonts w:ascii="Arial" w:hAnsi="Arial" w:cs="Arial"/>
          <w:color w:val="000000" w:themeColor="text1"/>
          <w:sz w:val="22"/>
          <w:szCs w:val="22"/>
        </w:rPr>
      </w:pPr>
    </w:p>
    <w:p w14:paraId="5C3EBAAD" w14:textId="77777777" w:rsidR="003F0538" w:rsidRPr="0006721F" w:rsidRDefault="003F0538" w:rsidP="003F0538">
      <w:pPr>
        <w:pStyle w:val="Rubrik2"/>
        <w:spacing w:before="0"/>
        <w:rPr>
          <w:rFonts w:ascii="Arial" w:hAnsi="Arial" w:cs="Arial"/>
          <w:color w:val="000000" w:themeColor="text1"/>
          <w:szCs w:val="26"/>
        </w:rPr>
      </w:pPr>
      <w:r w:rsidRPr="0006721F">
        <w:rPr>
          <w:rFonts w:ascii="Arial" w:hAnsi="Arial" w:cs="Arial"/>
          <w:color w:val="000000" w:themeColor="text1"/>
          <w:szCs w:val="26"/>
        </w:rPr>
        <w:t>GRÅSTENEN</w:t>
      </w:r>
      <w:r w:rsidR="00C6695B" w:rsidRPr="0006721F">
        <w:rPr>
          <w:rFonts w:ascii="Arial" w:hAnsi="Arial" w:cs="Arial"/>
          <w:color w:val="000000" w:themeColor="text1"/>
          <w:szCs w:val="26"/>
        </w:rPr>
        <w:t xml:space="preserve"> </w:t>
      </w:r>
    </w:p>
    <w:p w14:paraId="62431CDC" w14:textId="77777777" w:rsidR="003F0538" w:rsidRPr="0006721F" w:rsidRDefault="003F0538" w:rsidP="003F0538">
      <w:pPr>
        <w:rPr>
          <w:rFonts w:ascii="Arial" w:hAnsi="Arial" w:cs="Arial"/>
          <w:color w:val="000000" w:themeColor="text1"/>
          <w:sz w:val="8"/>
          <w:szCs w:val="8"/>
        </w:rPr>
      </w:pPr>
    </w:p>
    <w:tbl>
      <w:tblPr>
        <w:tblW w:w="8575" w:type="dxa"/>
        <w:tblCellMar>
          <w:left w:w="70" w:type="dxa"/>
          <w:right w:w="70" w:type="dxa"/>
        </w:tblCellMar>
        <w:tblLook w:val="0000" w:firstRow="0" w:lastRow="0" w:firstColumn="0" w:lastColumn="0" w:noHBand="0" w:noVBand="0"/>
      </w:tblPr>
      <w:tblGrid>
        <w:gridCol w:w="2764"/>
        <w:gridCol w:w="2693"/>
        <w:gridCol w:w="3118"/>
      </w:tblGrid>
      <w:tr w:rsidR="003F0538" w:rsidRPr="0006721F" w14:paraId="6ED2CAC4" w14:textId="77777777" w:rsidTr="1FB9C20F">
        <w:tc>
          <w:tcPr>
            <w:tcW w:w="2764" w:type="dxa"/>
          </w:tcPr>
          <w:p w14:paraId="1D83061E"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Anna Nilsson</w:t>
            </w:r>
          </w:p>
        </w:tc>
        <w:tc>
          <w:tcPr>
            <w:tcW w:w="2693" w:type="dxa"/>
          </w:tcPr>
          <w:p w14:paraId="0D57BFF1"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Sandstensvägen 3</w:t>
            </w:r>
          </w:p>
        </w:tc>
        <w:tc>
          <w:tcPr>
            <w:tcW w:w="3118" w:type="dxa"/>
          </w:tcPr>
          <w:p w14:paraId="4DCE1BB0"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Telefon 070-231 29 85</w:t>
            </w:r>
          </w:p>
        </w:tc>
      </w:tr>
      <w:tr w:rsidR="003F0538" w:rsidRPr="0006721F" w14:paraId="1616273D" w14:textId="77777777" w:rsidTr="1FB9C20F">
        <w:tc>
          <w:tcPr>
            <w:tcW w:w="2764" w:type="dxa"/>
          </w:tcPr>
          <w:p w14:paraId="2F3D90A6" w14:textId="50F6BFEE" w:rsidR="003F0538" w:rsidRPr="0006721F" w:rsidRDefault="661F5FE2" w:rsidP="007C7CF2">
            <w:pPr>
              <w:rPr>
                <w:rFonts w:ascii="Arial" w:hAnsi="Arial" w:cs="Arial"/>
                <w:color w:val="000000" w:themeColor="text1"/>
                <w:sz w:val="22"/>
                <w:szCs w:val="22"/>
              </w:rPr>
            </w:pPr>
            <w:r w:rsidRPr="0006721F">
              <w:rPr>
                <w:rFonts w:ascii="Arial" w:hAnsi="Arial" w:cs="Arial"/>
                <w:color w:val="000000" w:themeColor="text1"/>
                <w:sz w:val="22"/>
                <w:szCs w:val="22"/>
              </w:rPr>
              <w:t xml:space="preserve">Henrik Olofsson </w:t>
            </w:r>
          </w:p>
        </w:tc>
        <w:tc>
          <w:tcPr>
            <w:tcW w:w="2693" w:type="dxa"/>
          </w:tcPr>
          <w:p w14:paraId="2AA275E7" w14:textId="17F31E58"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 xml:space="preserve">Sandstensvägen </w:t>
            </w:r>
            <w:r w:rsidR="13E4BE0F" w:rsidRPr="0006721F">
              <w:rPr>
                <w:rFonts w:ascii="Arial" w:hAnsi="Arial" w:cs="Arial"/>
                <w:color w:val="000000" w:themeColor="text1"/>
                <w:sz w:val="22"/>
                <w:szCs w:val="22"/>
              </w:rPr>
              <w:t>17</w:t>
            </w:r>
          </w:p>
        </w:tc>
        <w:tc>
          <w:tcPr>
            <w:tcW w:w="3118" w:type="dxa"/>
          </w:tcPr>
          <w:p w14:paraId="730357A8" w14:textId="63084A4C"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Telefon 07</w:t>
            </w:r>
            <w:r w:rsidR="4BAD3F23" w:rsidRPr="0006721F">
              <w:rPr>
                <w:rFonts w:ascii="Arial" w:hAnsi="Arial" w:cs="Arial"/>
                <w:color w:val="000000" w:themeColor="text1"/>
                <w:sz w:val="22"/>
                <w:szCs w:val="22"/>
              </w:rPr>
              <w:t>6-022 07 07</w:t>
            </w:r>
          </w:p>
        </w:tc>
      </w:tr>
    </w:tbl>
    <w:p w14:paraId="49E398E2" w14:textId="77777777" w:rsidR="003F0538" w:rsidRPr="0006721F" w:rsidRDefault="003F0538" w:rsidP="003F0538">
      <w:pPr>
        <w:rPr>
          <w:rFonts w:ascii="Arial" w:hAnsi="Arial" w:cs="Arial"/>
          <w:color w:val="000000" w:themeColor="text1"/>
          <w:sz w:val="22"/>
          <w:szCs w:val="22"/>
        </w:rPr>
      </w:pPr>
    </w:p>
    <w:p w14:paraId="4B01A947" w14:textId="77777777" w:rsidR="003F0538" w:rsidRPr="0006721F" w:rsidRDefault="003F0538" w:rsidP="003F0538">
      <w:pPr>
        <w:pStyle w:val="Rubrik2"/>
        <w:spacing w:before="0"/>
        <w:rPr>
          <w:rFonts w:ascii="Arial" w:hAnsi="Arial" w:cs="Arial"/>
          <w:color w:val="000000" w:themeColor="text1"/>
          <w:szCs w:val="26"/>
        </w:rPr>
      </w:pPr>
      <w:r w:rsidRPr="0006721F">
        <w:rPr>
          <w:rFonts w:ascii="Arial" w:hAnsi="Arial" w:cs="Arial"/>
          <w:color w:val="000000" w:themeColor="text1"/>
          <w:szCs w:val="26"/>
        </w:rPr>
        <w:t>KVARTSEN</w:t>
      </w:r>
      <w:r w:rsidR="00C6695B" w:rsidRPr="0006721F">
        <w:rPr>
          <w:rFonts w:ascii="Arial" w:hAnsi="Arial" w:cs="Arial"/>
          <w:color w:val="000000" w:themeColor="text1"/>
          <w:szCs w:val="26"/>
        </w:rPr>
        <w:t xml:space="preserve"> </w:t>
      </w:r>
    </w:p>
    <w:p w14:paraId="16287F21" w14:textId="77777777" w:rsidR="003F0538" w:rsidRPr="0006721F" w:rsidRDefault="003F0538" w:rsidP="003F0538">
      <w:pPr>
        <w:rPr>
          <w:rFonts w:ascii="Arial" w:hAnsi="Arial" w:cs="Arial"/>
          <w:color w:val="000000" w:themeColor="text1"/>
          <w:sz w:val="8"/>
          <w:szCs w:val="8"/>
        </w:rPr>
      </w:pPr>
    </w:p>
    <w:tbl>
      <w:tblPr>
        <w:tblW w:w="8575" w:type="dxa"/>
        <w:tblCellMar>
          <w:left w:w="70" w:type="dxa"/>
          <w:right w:w="70" w:type="dxa"/>
        </w:tblCellMar>
        <w:tblLook w:val="0000" w:firstRow="0" w:lastRow="0" w:firstColumn="0" w:lastColumn="0" w:noHBand="0" w:noVBand="0"/>
      </w:tblPr>
      <w:tblGrid>
        <w:gridCol w:w="2764"/>
        <w:gridCol w:w="2693"/>
        <w:gridCol w:w="3118"/>
      </w:tblGrid>
      <w:tr w:rsidR="003F0538" w:rsidRPr="0006721F" w14:paraId="35A2D9DB" w14:textId="77777777" w:rsidTr="1FB9C20F">
        <w:tc>
          <w:tcPr>
            <w:tcW w:w="2764" w:type="dxa"/>
          </w:tcPr>
          <w:p w14:paraId="1855E765" w14:textId="3EBFCC36" w:rsidR="003F0538" w:rsidRPr="0006721F" w:rsidRDefault="2563458C" w:rsidP="007C7CF2">
            <w:pPr>
              <w:pStyle w:val="Sidhuvud"/>
              <w:tabs>
                <w:tab w:val="clear" w:pos="4536"/>
                <w:tab w:val="clear" w:pos="9072"/>
              </w:tabs>
              <w:rPr>
                <w:rFonts w:ascii="Arial" w:hAnsi="Arial" w:cs="Arial"/>
                <w:color w:val="000000" w:themeColor="text1"/>
                <w:sz w:val="22"/>
                <w:szCs w:val="22"/>
              </w:rPr>
            </w:pPr>
            <w:r w:rsidRPr="0006721F">
              <w:rPr>
                <w:rFonts w:ascii="Arial" w:hAnsi="Arial" w:cs="Arial"/>
                <w:color w:val="000000" w:themeColor="text1"/>
                <w:sz w:val="22"/>
                <w:szCs w:val="22"/>
              </w:rPr>
              <w:t xml:space="preserve">Helena </w:t>
            </w:r>
            <w:proofErr w:type="spellStart"/>
            <w:r w:rsidRPr="0006721F">
              <w:rPr>
                <w:rFonts w:ascii="Arial" w:hAnsi="Arial" w:cs="Arial"/>
                <w:color w:val="000000" w:themeColor="text1"/>
                <w:sz w:val="22"/>
                <w:szCs w:val="22"/>
              </w:rPr>
              <w:t>Winell</w:t>
            </w:r>
            <w:proofErr w:type="spellEnd"/>
          </w:p>
        </w:tc>
        <w:tc>
          <w:tcPr>
            <w:tcW w:w="2693" w:type="dxa"/>
          </w:tcPr>
          <w:p w14:paraId="4BEBF332" w14:textId="71602E89"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 xml:space="preserve">Kvartsvägen </w:t>
            </w:r>
            <w:r w:rsidR="208D063C" w:rsidRPr="0006721F">
              <w:rPr>
                <w:rFonts w:ascii="Arial" w:hAnsi="Arial" w:cs="Arial"/>
                <w:color w:val="000000" w:themeColor="text1"/>
                <w:sz w:val="22"/>
                <w:szCs w:val="22"/>
              </w:rPr>
              <w:t>13</w:t>
            </w:r>
          </w:p>
        </w:tc>
        <w:tc>
          <w:tcPr>
            <w:tcW w:w="3118" w:type="dxa"/>
          </w:tcPr>
          <w:p w14:paraId="5623904E" w14:textId="61E5F748" w:rsidR="003F0538" w:rsidRPr="0006721F" w:rsidRDefault="51E1DE6B" w:rsidP="007C7CF2">
            <w:pPr>
              <w:rPr>
                <w:rFonts w:ascii="Arial" w:hAnsi="Arial" w:cs="Arial"/>
                <w:color w:val="000000" w:themeColor="text1"/>
                <w:sz w:val="22"/>
                <w:szCs w:val="22"/>
              </w:rPr>
            </w:pPr>
            <w:r w:rsidRPr="0006721F">
              <w:rPr>
                <w:rFonts w:ascii="Arial" w:hAnsi="Arial" w:cs="Arial"/>
                <w:color w:val="000000" w:themeColor="text1"/>
                <w:sz w:val="22"/>
                <w:szCs w:val="22"/>
              </w:rPr>
              <w:t>Telefon 07</w:t>
            </w:r>
            <w:r w:rsidR="2D499C9F" w:rsidRPr="0006721F">
              <w:rPr>
                <w:rFonts w:ascii="Arial" w:hAnsi="Arial" w:cs="Arial"/>
                <w:color w:val="000000" w:themeColor="text1"/>
                <w:sz w:val="22"/>
                <w:szCs w:val="22"/>
              </w:rPr>
              <w:t>9-492 96 52</w:t>
            </w:r>
          </w:p>
        </w:tc>
      </w:tr>
      <w:tr w:rsidR="003F0538" w:rsidRPr="0006721F" w14:paraId="6FD0090E" w14:textId="77777777" w:rsidTr="1FB9C20F">
        <w:tc>
          <w:tcPr>
            <w:tcW w:w="2764" w:type="dxa"/>
          </w:tcPr>
          <w:p w14:paraId="2FA92CE4" w14:textId="437EAF1D" w:rsidR="003F0538" w:rsidRPr="0006721F" w:rsidRDefault="003F0538" w:rsidP="1FB9C20F">
            <w:pPr>
              <w:rPr>
                <w:rFonts w:ascii="Arial" w:hAnsi="Arial" w:cs="Arial"/>
                <w:color w:val="000000" w:themeColor="text1"/>
                <w:sz w:val="22"/>
                <w:szCs w:val="22"/>
              </w:rPr>
            </w:pPr>
            <w:r w:rsidRPr="0006721F">
              <w:rPr>
                <w:rFonts w:ascii="Arial" w:hAnsi="Arial" w:cs="Arial"/>
                <w:color w:val="000000" w:themeColor="text1"/>
                <w:sz w:val="22"/>
                <w:szCs w:val="22"/>
              </w:rPr>
              <w:t xml:space="preserve">Leif Lindström </w:t>
            </w:r>
          </w:p>
        </w:tc>
        <w:tc>
          <w:tcPr>
            <w:tcW w:w="2693" w:type="dxa"/>
          </w:tcPr>
          <w:p w14:paraId="3BF82710" w14:textId="0F6A014A" w:rsidR="003F0538" w:rsidRPr="0006721F" w:rsidRDefault="003F0538" w:rsidP="1FB9C20F">
            <w:pPr>
              <w:rPr>
                <w:rFonts w:ascii="Arial" w:hAnsi="Arial" w:cs="Arial"/>
                <w:color w:val="000000" w:themeColor="text1"/>
                <w:sz w:val="22"/>
                <w:szCs w:val="22"/>
              </w:rPr>
            </w:pPr>
            <w:r w:rsidRPr="0006721F">
              <w:rPr>
                <w:rFonts w:ascii="Arial" w:hAnsi="Arial" w:cs="Arial"/>
                <w:color w:val="000000" w:themeColor="text1"/>
                <w:sz w:val="22"/>
                <w:szCs w:val="22"/>
              </w:rPr>
              <w:t xml:space="preserve">Kvartsvägen 33               </w:t>
            </w:r>
          </w:p>
        </w:tc>
        <w:tc>
          <w:tcPr>
            <w:tcW w:w="3118" w:type="dxa"/>
          </w:tcPr>
          <w:p w14:paraId="16E2A879" w14:textId="4D01AE8A" w:rsidR="003F0538" w:rsidRPr="0006721F" w:rsidRDefault="003F0538" w:rsidP="1FB9C20F">
            <w:pPr>
              <w:rPr>
                <w:rFonts w:ascii="Arial" w:hAnsi="Arial" w:cs="Arial"/>
                <w:color w:val="000000" w:themeColor="text1"/>
                <w:sz w:val="22"/>
                <w:szCs w:val="22"/>
              </w:rPr>
            </w:pPr>
            <w:r w:rsidRPr="0006721F">
              <w:rPr>
                <w:rFonts w:ascii="Arial" w:hAnsi="Arial" w:cs="Arial"/>
                <w:color w:val="000000" w:themeColor="text1"/>
                <w:sz w:val="22"/>
                <w:szCs w:val="22"/>
              </w:rPr>
              <w:t>Telefon 073-084 83 00</w:t>
            </w:r>
          </w:p>
        </w:tc>
      </w:tr>
    </w:tbl>
    <w:p w14:paraId="5BE93A62" w14:textId="77777777" w:rsidR="003F0538" w:rsidRPr="0006721F" w:rsidRDefault="003F0538" w:rsidP="003F0538">
      <w:pPr>
        <w:rPr>
          <w:rFonts w:ascii="Arial" w:hAnsi="Arial" w:cs="Arial"/>
          <w:color w:val="000000" w:themeColor="text1"/>
          <w:sz w:val="22"/>
          <w:szCs w:val="22"/>
        </w:rPr>
      </w:pPr>
    </w:p>
    <w:p w14:paraId="2CEE4E41" w14:textId="77777777" w:rsidR="003F0538" w:rsidRPr="0006721F" w:rsidRDefault="003F0538" w:rsidP="003F0538">
      <w:pPr>
        <w:pStyle w:val="Rubrik2"/>
        <w:spacing w:before="0"/>
        <w:rPr>
          <w:rFonts w:ascii="Arial" w:hAnsi="Arial" w:cs="Arial"/>
          <w:color w:val="000000" w:themeColor="text1"/>
          <w:szCs w:val="26"/>
        </w:rPr>
      </w:pPr>
      <w:r w:rsidRPr="0006721F">
        <w:rPr>
          <w:rFonts w:ascii="Arial" w:hAnsi="Arial" w:cs="Arial"/>
          <w:color w:val="000000" w:themeColor="text1"/>
          <w:szCs w:val="26"/>
        </w:rPr>
        <w:t>TÄLJSTENEN</w:t>
      </w:r>
      <w:r w:rsidR="00C6695B" w:rsidRPr="0006721F">
        <w:rPr>
          <w:rFonts w:ascii="Arial" w:hAnsi="Arial" w:cs="Arial"/>
          <w:color w:val="000000" w:themeColor="text1"/>
          <w:szCs w:val="26"/>
        </w:rPr>
        <w:t xml:space="preserve"> </w:t>
      </w:r>
    </w:p>
    <w:p w14:paraId="384BA73E" w14:textId="77777777" w:rsidR="003F0538" w:rsidRPr="0006721F" w:rsidRDefault="003F0538" w:rsidP="003F0538">
      <w:pPr>
        <w:rPr>
          <w:rFonts w:ascii="Arial" w:hAnsi="Arial" w:cs="Arial"/>
          <w:b/>
          <w:bCs/>
          <w:color w:val="000000" w:themeColor="text1"/>
          <w:sz w:val="8"/>
          <w:szCs w:val="8"/>
        </w:rPr>
      </w:pPr>
    </w:p>
    <w:tbl>
      <w:tblPr>
        <w:tblW w:w="8575" w:type="dxa"/>
        <w:tblCellMar>
          <w:left w:w="70" w:type="dxa"/>
          <w:right w:w="70" w:type="dxa"/>
        </w:tblCellMar>
        <w:tblLook w:val="0000" w:firstRow="0" w:lastRow="0" w:firstColumn="0" w:lastColumn="0" w:noHBand="0" w:noVBand="0"/>
      </w:tblPr>
      <w:tblGrid>
        <w:gridCol w:w="2764"/>
        <w:gridCol w:w="2693"/>
        <w:gridCol w:w="3118"/>
      </w:tblGrid>
      <w:tr w:rsidR="003F0538" w:rsidRPr="0006721F" w14:paraId="3C7D8476" w14:textId="77777777" w:rsidTr="007C7CF2">
        <w:tc>
          <w:tcPr>
            <w:tcW w:w="2764" w:type="dxa"/>
          </w:tcPr>
          <w:p w14:paraId="3E1B9B64"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Jan Calais</w:t>
            </w:r>
          </w:p>
        </w:tc>
        <w:tc>
          <w:tcPr>
            <w:tcW w:w="2693" w:type="dxa"/>
          </w:tcPr>
          <w:p w14:paraId="59F835F8"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Granitvägen 27</w:t>
            </w:r>
          </w:p>
        </w:tc>
        <w:tc>
          <w:tcPr>
            <w:tcW w:w="3118" w:type="dxa"/>
          </w:tcPr>
          <w:p w14:paraId="68A581E3"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Telefon 070-522 23 10</w:t>
            </w:r>
          </w:p>
        </w:tc>
      </w:tr>
      <w:tr w:rsidR="003F0538" w:rsidRPr="0006721F" w14:paraId="09D9FADE" w14:textId="77777777" w:rsidTr="007C7CF2">
        <w:tc>
          <w:tcPr>
            <w:tcW w:w="2764" w:type="dxa"/>
          </w:tcPr>
          <w:p w14:paraId="790E13DA"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Birgitta Karlsson</w:t>
            </w:r>
          </w:p>
        </w:tc>
        <w:tc>
          <w:tcPr>
            <w:tcW w:w="2693" w:type="dxa"/>
          </w:tcPr>
          <w:p w14:paraId="5B160A50"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Granitvägen 21</w:t>
            </w:r>
          </w:p>
        </w:tc>
        <w:tc>
          <w:tcPr>
            <w:tcW w:w="3118" w:type="dxa"/>
          </w:tcPr>
          <w:p w14:paraId="11D9A0E2" w14:textId="77777777" w:rsidR="003F0538" w:rsidRPr="0006721F" w:rsidRDefault="003F0538" w:rsidP="007C7CF2">
            <w:pPr>
              <w:rPr>
                <w:rFonts w:ascii="Arial" w:hAnsi="Arial" w:cs="Arial"/>
                <w:color w:val="000000" w:themeColor="text1"/>
                <w:sz w:val="22"/>
                <w:szCs w:val="22"/>
              </w:rPr>
            </w:pPr>
            <w:r w:rsidRPr="0006721F">
              <w:rPr>
                <w:rFonts w:ascii="Arial" w:hAnsi="Arial" w:cs="Arial"/>
                <w:color w:val="000000" w:themeColor="text1"/>
                <w:sz w:val="22"/>
                <w:szCs w:val="22"/>
              </w:rPr>
              <w:t>Telefon 070-710 40 93</w:t>
            </w:r>
          </w:p>
        </w:tc>
      </w:tr>
    </w:tbl>
    <w:p w14:paraId="34B3F2EB" w14:textId="77777777" w:rsidR="005C2716" w:rsidRPr="0006721F" w:rsidRDefault="005C2716" w:rsidP="00071604">
      <w:pPr>
        <w:pStyle w:val="Brdtext3"/>
        <w:tabs>
          <w:tab w:val="left" w:pos="1370"/>
          <w:tab w:val="left" w:pos="1550"/>
        </w:tabs>
        <w:spacing w:after="0"/>
        <w:rPr>
          <w:rFonts w:ascii="Arial" w:hAnsi="Arial" w:cs="Arial"/>
          <w:color w:val="000000" w:themeColor="text1"/>
          <w:sz w:val="28"/>
          <w:szCs w:val="24"/>
        </w:rPr>
      </w:pPr>
    </w:p>
    <w:p w14:paraId="03EFCA41" w14:textId="77777777" w:rsidR="003F0538" w:rsidRPr="00712702" w:rsidRDefault="003F0538" w:rsidP="00712702">
      <w:pPr>
        <w:pStyle w:val="Standard"/>
        <w:rPr>
          <w:rFonts w:ascii="Arial" w:eastAsia="Playfair Display" w:hAnsi="Arial" w:cs="Playfair Display"/>
          <w:b/>
        </w:rPr>
      </w:pPr>
    </w:p>
    <w:sectPr w:rsidR="003F0538" w:rsidRPr="00712702" w:rsidSect="00502601">
      <w:pgSz w:w="11906" w:h="16838"/>
      <w:pgMar w:top="1134" w:right="1134"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660173" w14:textId="77777777" w:rsidR="00674B90" w:rsidRDefault="00674B90">
      <w:r>
        <w:separator/>
      </w:r>
    </w:p>
  </w:endnote>
  <w:endnote w:type="continuationSeparator" w:id="0">
    <w:p w14:paraId="538469B3" w14:textId="77777777" w:rsidR="00674B90" w:rsidRDefault="00674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Sans">
    <w:altName w:val="Arial"/>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Playfair Display">
    <w:altName w:val="Times New Roman"/>
    <w:charset w:val="00"/>
    <w:family w:val="auto"/>
    <w:pitch w:val="variable"/>
    <w:sig w:usb0="20000207"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07D64B" w14:textId="77777777" w:rsidR="00674B90" w:rsidRDefault="00674B90">
      <w:r>
        <w:rPr>
          <w:color w:val="000000"/>
        </w:rPr>
        <w:separator/>
      </w:r>
    </w:p>
  </w:footnote>
  <w:footnote w:type="continuationSeparator" w:id="0">
    <w:p w14:paraId="08F90862" w14:textId="77777777" w:rsidR="00674B90" w:rsidRDefault="00674B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F8443A"/>
    <w:multiLevelType w:val="multilevel"/>
    <w:tmpl w:val="6A86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4C54B1"/>
    <w:multiLevelType w:val="multilevel"/>
    <w:tmpl w:val="BC58F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BF78F3"/>
    <w:multiLevelType w:val="hybridMultilevel"/>
    <w:tmpl w:val="9C701F60"/>
    <w:lvl w:ilvl="0" w:tplc="D010995A">
      <w:start w:val="1"/>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285357659">
    <w:abstractNumId w:val="0"/>
  </w:num>
  <w:num w:numId="2" w16cid:durableId="1265502303">
    <w:abstractNumId w:val="2"/>
  </w:num>
  <w:num w:numId="3" w16cid:durableId="1184592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51098"/>
    <w:rsid w:val="00024FDC"/>
    <w:rsid w:val="0006721F"/>
    <w:rsid w:val="00071604"/>
    <w:rsid w:val="000720CB"/>
    <w:rsid w:val="000850E6"/>
    <w:rsid w:val="00086F35"/>
    <w:rsid w:val="000A66F6"/>
    <w:rsid w:val="000B6B8B"/>
    <w:rsid w:val="000C1ED6"/>
    <w:rsid w:val="000C20CB"/>
    <w:rsid w:val="000D3EC2"/>
    <w:rsid w:val="000F545A"/>
    <w:rsid w:val="00130EC1"/>
    <w:rsid w:val="00142A8C"/>
    <w:rsid w:val="00185D78"/>
    <w:rsid w:val="001D7D71"/>
    <w:rsid w:val="00201A97"/>
    <w:rsid w:val="002056CF"/>
    <w:rsid w:val="002469FA"/>
    <w:rsid w:val="0026405F"/>
    <w:rsid w:val="002C31B2"/>
    <w:rsid w:val="002C72B2"/>
    <w:rsid w:val="002E460E"/>
    <w:rsid w:val="002E4CBD"/>
    <w:rsid w:val="002F05F7"/>
    <w:rsid w:val="00334148"/>
    <w:rsid w:val="0034784B"/>
    <w:rsid w:val="00397EA2"/>
    <w:rsid w:val="003A00E9"/>
    <w:rsid w:val="003B268D"/>
    <w:rsid w:val="003F0538"/>
    <w:rsid w:val="004012C0"/>
    <w:rsid w:val="00404256"/>
    <w:rsid w:val="004134CF"/>
    <w:rsid w:val="00435F1D"/>
    <w:rsid w:val="00482BC3"/>
    <w:rsid w:val="004A0732"/>
    <w:rsid w:val="004A2D4F"/>
    <w:rsid w:val="004A6882"/>
    <w:rsid w:val="004B058D"/>
    <w:rsid w:val="0050022A"/>
    <w:rsid w:val="00502601"/>
    <w:rsid w:val="005137D6"/>
    <w:rsid w:val="00516DE3"/>
    <w:rsid w:val="005237D4"/>
    <w:rsid w:val="00532E18"/>
    <w:rsid w:val="00542FF6"/>
    <w:rsid w:val="005469C6"/>
    <w:rsid w:val="005549B7"/>
    <w:rsid w:val="005613F6"/>
    <w:rsid w:val="00582A89"/>
    <w:rsid w:val="005B191E"/>
    <w:rsid w:val="005C2716"/>
    <w:rsid w:val="005C2F0C"/>
    <w:rsid w:val="005E1DB1"/>
    <w:rsid w:val="00623180"/>
    <w:rsid w:val="00627AC6"/>
    <w:rsid w:val="00656DFE"/>
    <w:rsid w:val="00674B90"/>
    <w:rsid w:val="006C3673"/>
    <w:rsid w:val="006E09B9"/>
    <w:rsid w:val="006F68A1"/>
    <w:rsid w:val="00712702"/>
    <w:rsid w:val="00714E9A"/>
    <w:rsid w:val="007558E9"/>
    <w:rsid w:val="00773BE1"/>
    <w:rsid w:val="007946C0"/>
    <w:rsid w:val="007E7916"/>
    <w:rsid w:val="00811FCC"/>
    <w:rsid w:val="00831106"/>
    <w:rsid w:val="00851098"/>
    <w:rsid w:val="0086043D"/>
    <w:rsid w:val="00894128"/>
    <w:rsid w:val="008E7DDB"/>
    <w:rsid w:val="008F546E"/>
    <w:rsid w:val="00901BAB"/>
    <w:rsid w:val="009119E8"/>
    <w:rsid w:val="00911F2C"/>
    <w:rsid w:val="0093369A"/>
    <w:rsid w:val="00933D48"/>
    <w:rsid w:val="00971ADC"/>
    <w:rsid w:val="009901EB"/>
    <w:rsid w:val="00997A00"/>
    <w:rsid w:val="009B0B1E"/>
    <w:rsid w:val="009B47FF"/>
    <w:rsid w:val="009C1642"/>
    <w:rsid w:val="00A26FC4"/>
    <w:rsid w:val="00A4401C"/>
    <w:rsid w:val="00A86D2B"/>
    <w:rsid w:val="00AB1181"/>
    <w:rsid w:val="00B11238"/>
    <w:rsid w:val="00B1644C"/>
    <w:rsid w:val="00B24944"/>
    <w:rsid w:val="00C015B7"/>
    <w:rsid w:val="00C02D72"/>
    <w:rsid w:val="00C044EE"/>
    <w:rsid w:val="00C11008"/>
    <w:rsid w:val="00C248D4"/>
    <w:rsid w:val="00C464D7"/>
    <w:rsid w:val="00C6695B"/>
    <w:rsid w:val="00C939FF"/>
    <w:rsid w:val="00CB3583"/>
    <w:rsid w:val="00CC16A4"/>
    <w:rsid w:val="00CC7706"/>
    <w:rsid w:val="00CE0778"/>
    <w:rsid w:val="00CF00F8"/>
    <w:rsid w:val="00CF0F7C"/>
    <w:rsid w:val="00CF3F25"/>
    <w:rsid w:val="00D115ED"/>
    <w:rsid w:val="00D272E4"/>
    <w:rsid w:val="00D34B87"/>
    <w:rsid w:val="00D613B1"/>
    <w:rsid w:val="00D6281D"/>
    <w:rsid w:val="00D63745"/>
    <w:rsid w:val="00DD23C3"/>
    <w:rsid w:val="00DD2722"/>
    <w:rsid w:val="00E31BF3"/>
    <w:rsid w:val="00E33C8E"/>
    <w:rsid w:val="00E41ECD"/>
    <w:rsid w:val="00E50BAC"/>
    <w:rsid w:val="00E85C3E"/>
    <w:rsid w:val="00E9335A"/>
    <w:rsid w:val="00EA075F"/>
    <w:rsid w:val="00EC5552"/>
    <w:rsid w:val="00F22165"/>
    <w:rsid w:val="00F2672F"/>
    <w:rsid w:val="00F76346"/>
    <w:rsid w:val="00F77673"/>
    <w:rsid w:val="00F82659"/>
    <w:rsid w:val="00F85B5A"/>
    <w:rsid w:val="00F91F28"/>
    <w:rsid w:val="00FD1A63"/>
    <w:rsid w:val="00FF0ACD"/>
    <w:rsid w:val="06310B10"/>
    <w:rsid w:val="08AE19A7"/>
    <w:rsid w:val="0ADA98AE"/>
    <w:rsid w:val="13E4BE0F"/>
    <w:rsid w:val="15B0CB1A"/>
    <w:rsid w:val="16AB3F87"/>
    <w:rsid w:val="1EA68557"/>
    <w:rsid w:val="1FB9C20F"/>
    <w:rsid w:val="208D063C"/>
    <w:rsid w:val="2563458C"/>
    <w:rsid w:val="25E8C187"/>
    <w:rsid w:val="2D499C9F"/>
    <w:rsid w:val="332C06E4"/>
    <w:rsid w:val="33C8814C"/>
    <w:rsid w:val="3421BCB2"/>
    <w:rsid w:val="35724E85"/>
    <w:rsid w:val="3D066B82"/>
    <w:rsid w:val="3DD17EF3"/>
    <w:rsid w:val="3E6F9655"/>
    <w:rsid w:val="4BAD3F23"/>
    <w:rsid w:val="4BE20DC8"/>
    <w:rsid w:val="51E1DE6B"/>
    <w:rsid w:val="54A2F3EA"/>
    <w:rsid w:val="54D34196"/>
    <w:rsid w:val="5803F77E"/>
    <w:rsid w:val="5B9A7154"/>
    <w:rsid w:val="64D75251"/>
    <w:rsid w:val="661F5FE2"/>
    <w:rsid w:val="66950E12"/>
    <w:rsid w:val="6ACED86C"/>
    <w:rsid w:val="6C00C32F"/>
    <w:rsid w:val="6D63B450"/>
    <w:rsid w:val="6F14ADAD"/>
    <w:rsid w:val="74A6103C"/>
    <w:rsid w:val="7730F30B"/>
    <w:rsid w:val="778BD5DE"/>
    <w:rsid w:val="7904FCBD"/>
    <w:rsid w:val="79C31C46"/>
    <w:rsid w:val="7A99EED9"/>
    <w:rsid w:val="7D88A34D"/>
    <w:rsid w:val="7F2F74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9388"/>
  <w15:docId w15:val="{306F44AD-09EA-425A-AFDC-6EB07319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Lucida Sans"/>
        <w:kern w:val="3"/>
        <w:sz w:val="24"/>
        <w:szCs w:val="24"/>
        <w:lang w:val="sv-S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A26FC4"/>
    <w:pPr>
      <w:keepNext/>
      <w:keepLines/>
      <w:spacing w:before="200"/>
      <w:outlineLvl w:val="1"/>
    </w:pPr>
    <w:rPr>
      <w:rFonts w:asciiTheme="majorHAnsi" w:eastAsiaTheme="majorEastAsia" w:hAnsiTheme="majorHAnsi" w:cs="Mangal"/>
      <w:b/>
      <w:bCs/>
      <w:color w:val="4F81BD" w:themeColor="accent1"/>
      <w:sz w:val="26"/>
      <w:szCs w:val="23"/>
    </w:rPr>
  </w:style>
  <w:style w:type="paragraph" w:styleId="Rubrik3">
    <w:name w:val="heading 3"/>
    <w:basedOn w:val="Normal"/>
    <w:next w:val="Normal"/>
    <w:link w:val="Rubrik3Char"/>
    <w:uiPriority w:val="9"/>
    <w:semiHidden/>
    <w:unhideWhenUsed/>
    <w:qFormat/>
    <w:rsid w:val="00532E18"/>
    <w:pPr>
      <w:keepNext/>
      <w:keepLines/>
      <w:spacing w:before="40"/>
      <w:outlineLvl w:val="2"/>
    </w:pPr>
    <w:rPr>
      <w:rFonts w:asciiTheme="majorHAnsi" w:eastAsiaTheme="majorEastAsia" w:hAnsiTheme="majorHAnsi" w:cs="Mangal"/>
      <w:color w:val="243F60" w:themeColor="accent1" w:themeShade="7F"/>
      <w:szCs w:val="21"/>
    </w:rPr>
  </w:style>
  <w:style w:type="paragraph" w:styleId="Rubrik5">
    <w:name w:val="heading 5"/>
    <w:basedOn w:val="Normal"/>
    <w:next w:val="Normal"/>
    <w:link w:val="Rubrik5Char"/>
    <w:qFormat/>
    <w:rsid w:val="00CB3583"/>
    <w:pPr>
      <w:keepNext/>
      <w:widowControl/>
      <w:suppressAutoHyphens w:val="0"/>
      <w:autoSpaceDN/>
      <w:textAlignment w:val="auto"/>
      <w:outlineLvl w:val="4"/>
    </w:pPr>
    <w:rPr>
      <w:rFonts w:eastAsia="Times New Roman" w:cs="Times New Roman"/>
      <w:b/>
      <w:bCs/>
      <w:kern w:val="0"/>
      <w:sz w:val="28"/>
      <w:lang w:eastAsia="sv-SE" w:bidi="ar-SA"/>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a">
    <w:name w:val="List"/>
    <w:basedOn w:val="Textbody"/>
  </w:style>
  <w:style w:type="paragraph" w:styleId="Beskrivni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Internetlink">
    <w:name w:val="Internet link"/>
    <w:rPr>
      <w:color w:val="000080"/>
      <w:u w:val="single"/>
    </w:rPr>
  </w:style>
  <w:style w:type="table" w:styleId="Tabellrutnt">
    <w:name w:val="Table Grid"/>
    <w:basedOn w:val="Normaltabell"/>
    <w:uiPriority w:val="59"/>
    <w:rsid w:val="007946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7946C0"/>
    <w:rPr>
      <w:rFonts w:ascii="Tahoma" w:hAnsi="Tahoma" w:cs="Mangal"/>
      <w:sz w:val="16"/>
      <w:szCs w:val="14"/>
    </w:rPr>
  </w:style>
  <w:style w:type="character" w:customStyle="1" w:styleId="BallongtextChar">
    <w:name w:val="Ballongtext Char"/>
    <w:basedOn w:val="Standardstycketeckensnitt"/>
    <w:link w:val="Ballongtext"/>
    <w:uiPriority w:val="99"/>
    <w:semiHidden/>
    <w:rsid w:val="007946C0"/>
    <w:rPr>
      <w:rFonts w:ascii="Tahoma" w:hAnsi="Tahoma" w:cs="Mangal"/>
      <w:sz w:val="16"/>
      <w:szCs w:val="14"/>
    </w:rPr>
  </w:style>
  <w:style w:type="character" w:customStyle="1" w:styleId="Rubrik5Char">
    <w:name w:val="Rubrik 5 Char"/>
    <w:basedOn w:val="Standardstycketeckensnitt"/>
    <w:link w:val="Rubrik5"/>
    <w:rsid w:val="00CB3583"/>
    <w:rPr>
      <w:rFonts w:eastAsia="Times New Roman" w:cs="Times New Roman"/>
      <w:b/>
      <w:bCs/>
      <w:kern w:val="0"/>
      <w:sz w:val="28"/>
      <w:lang w:eastAsia="sv-SE" w:bidi="ar-SA"/>
    </w:rPr>
  </w:style>
  <w:style w:type="paragraph" w:styleId="Brdtext">
    <w:name w:val="Body Text"/>
    <w:basedOn w:val="Normal"/>
    <w:link w:val="BrdtextChar"/>
    <w:semiHidden/>
    <w:rsid w:val="00CB3583"/>
    <w:pPr>
      <w:widowControl/>
      <w:suppressAutoHyphens w:val="0"/>
      <w:autoSpaceDN/>
      <w:jc w:val="both"/>
      <w:textAlignment w:val="auto"/>
    </w:pPr>
    <w:rPr>
      <w:rFonts w:eastAsia="Times New Roman" w:cs="Times New Roman"/>
      <w:b/>
      <w:bCs/>
      <w:i/>
      <w:iCs/>
      <w:kern w:val="0"/>
      <w:lang w:eastAsia="sv-SE" w:bidi="ar-SA"/>
    </w:rPr>
  </w:style>
  <w:style w:type="character" w:customStyle="1" w:styleId="BrdtextChar">
    <w:name w:val="Brödtext Char"/>
    <w:basedOn w:val="Standardstycketeckensnitt"/>
    <w:link w:val="Brdtext"/>
    <w:semiHidden/>
    <w:rsid w:val="00CB3583"/>
    <w:rPr>
      <w:rFonts w:eastAsia="Times New Roman" w:cs="Times New Roman"/>
      <w:b/>
      <w:bCs/>
      <w:i/>
      <w:iCs/>
      <w:kern w:val="0"/>
      <w:lang w:eastAsia="sv-SE" w:bidi="ar-SA"/>
    </w:rPr>
  </w:style>
  <w:style w:type="character" w:customStyle="1" w:styleId="Rubrik2Char">
    <w:name w:val="Rubrik 2 Char"/>
    <w:basedOn w:val="Standardstycketeckensnitt"/>
    <w:link w:val="Rubrik2"/>
    <w:uiPriority w:val="9"/>
    <w:semiHidden/>
    <w:rsid w:val="00A26FC4"/>
    <w:rPr>
      <w:rFonts w:asciiTheme="majorHAnsi" w:eastAsiaTheme="majorEastAsia" w:hAnsiTheme="majorHAnsi" w:cs="Mangal"/>
      <w:b/>
      <w:bCs/>
      <w:color w:val="4F81BD" w:themeColor="accent1"/>
      <w:sz w:val="26"/>
      <w:szCs w:val="23"/>
    </w:rPr>
  </w:style>
  <w:style w:type="paragraph" w:styleId="Sidhuvud">
    <w:name w:val="header"/>
    <w:basedOn w:val="Normal"/>
    <w:link w:val="SidhuvudChar"/>
    <w:semiHidden/>
    <w:rsid w:val="00A26FC4"/>
    <w:pPr>
      <w:widowControl/>
      <w:tabs>
        <w:tab w:val="center" w:pos="4536"/>
        <w:tab w:val="right" w:pos="9072"/>
      </w:tabs>
      <w:suppressAutoHyphens w:val="0"/>
      <w:autoSpaceDN/>
      <w:textAlignment w:val="auto"/>
    </w:pPr>
    <w:rPr>
      <w:rFonts w:eastAsia="Times New Roman" w:cs="Times New Roman"/>
      <w:kern w:val="0"/>
      <w:lang w:eastAsia="sv-SE" w:bidi="ar-SA"/>
    </w:rPr>
  </w:style>
  <w:style w:type="character" w:customStyle="1" w:styleId="SidhuvudChar">
    <w:name w:val="Sidhuvud Char"/>
    <w:basedOn w:val="Standardstycketeckensnitt"/>
    <w:link w:val="Sidhuvud"/>
    <w:semiHidden/>
    <w:rsid w:val="00A26FC4"/>
    <w:rPr>
      <w:rFonts w:eastAsia="Times New Roman" w:cs="Times New Roman"/>
      <w:kern w:val="0"/>
      <w:lang w:eastAsia="sv-SE" w:bidi="ar-SA"/>
    </w:rPr>
  </w:style>
  <w:style w:type="paragraph" w:styleId="Brdtext3">
    <w:name w:val="Body Text 3"/>
    <w:basedOn w:val="Normal"/>
    <w:link w:val="Brdtext3Char"/>
    <w:uiPriority w:val="99"/>
    <w:semiHidden/>
    <w:unhideWhenUsed/>
    <w:rsid w:val="00A26FC4"/>
    <w:pPr>
      <w:spacing w:after="120"/>
    </w:pPr>
    <w:rPr>
      <w:rFonts w:cs="Mangal"/>
      <w:sz w:val="16"/>
      <w:szCs w:val="14"/>
    </w:rPr>
  </w:style>
  <w:style w:type="character" w:customStyle="1" w:styleId="Brdtext3Char">
    <w:name w:val="Brödtext 3 Char"/>
    <w:basedOn w:val="Standardstycketeckensnitt"/>
    <w:link w:val="Brdtext3"/>
    <w:uiPriority w:val="99"/>
    <w:semiHidden/>
    <w:rsid w:val="00A26FC4"/>
    <w:rPr>
      <w:rFonts w:cs="Mangal"/>
      <w:sz w:val="16"/>
      <w:szCs w:val="14"/>
    </w:rPr>
  </w:style>
  <w:style w:type="character" w:styleId="Hyperlnk">
    <w:name w:val="Hyperlink"/>
    <w:unhideWhenUsed/>
    <w:rsid w:val="003F0538"/>
    <w:rPr>
      <w:color w:val="0000FF"/>
      <w:u w:val="single"/>
    </w:rPr>
  </w:style>
  <w:style w:type="paragraph" w:styleId="Liststycke">
    <w:name w:val="List Paragraph"/>
    <w:basedOn w:val="Normal"/>
    <w:uiPriority w:val="34"/>
    <w:qFormat/>
    <w:rsid w:val="00CC7706"/>
    <w:pPr>
      <w:ind w:left="720"/>
      <w:contextualSpacing/>
    </w:pPr>
    <w:rPr>
      <w:rFonts w:cs="Mangal"/>
      <w:szCs w:val="21"/>
    </w:rPr>
  </w:style>
  <w:style w:type="paragraph" w:styleId="Sidfot">
    <w:name w:val="footer"/>
    <w:basedOn w:val="Normal"/>
    <w:link w:val="SidfotChar"/>
    <w:uiPriority w:val="99"/>
    <w:semiHidden/>
    <w:unhideWhenUsed/>
    <w:rsid w:val="00E50BAC"/>
    <w:pPr>
      <w:tabs>
        <w:tab w:val="center" w:pos="4536"/>
        <w:tab w:val="right" w:pos="9072"/>
      </w:tabs>
    </w:pPr>
    <w:rPr>
      <w:rFonts w:cs="Mangal"/>
      <w:szCs w:val="21"/>
    </w:rPr>
  </w:style>
  <w:style w:type="character" w:customStyle="1" w:styleId="SidfotChar">
    <w:name w:val="Sidfot Char"/>
    <w:basedOn w:val="Standardstycketeckensnitt"/>
    <w:link w:val="Sidfot"/>
    <w:uiPriority w:val="99"/>
    <w:semiHidden/>
    <w:rsid w:val="00E50BAC"/>
    <w:rPr>
      <w:rFonts w:cs="Mangal"/>
      <w:szCs w:val="21"/>
    </w:rPr>
  </w:style>
  <w:style w:type="character" w:styleId="Olstomnmnande">
    <w:name w:val="Unresolved Mention"/>
    <w:basedOn w:val="Standardstycketeckensnitt"/>
    <w:uiPriority w:val="99"/>
    <w:semiHidden/>
    <w:unhideWhenUsed/>
    <w:rsid w:val="00EA075F"/>
    <w:rPr>
      <w:color w:val="605E5C"/>
      <w:shd w:val="clear" w:color="auto" w:fill="E1DFDD"/>
    </w:rPr>
  </w:style>
  <w:style w:type="character" w:customStyle="1" w:styleId="Rubrik3Char">
    <w:name w:val="Rubrik 3 Char"/>
    <w:basedOn w:val="Standardstycketeckensnitt"/>
    <w:link w:val="Rubrik3"/>
    <w:uiPriority w:val="9"/>
    <w:semiHidden/>
    <w:rsid w:val="00532E18"/>
    <w:rPr>
      <w:rFonts w:asciiTheme="majorHAnsi" w:eastAsiaTheme="majorEastAsia" w:hAnsiTheme="majorHAnsi" w:cs="Mangal"/>
      <w:color w:val="243F60" w:themeColor="accent1" w:themeShade="7F"/>
      <w:szCs w:val="21"/>
    </w:rPr>
  </w:style>
  <w:style w:type="paragraph" w:styleId="Normalwebb">
    <w:name w:val="Normal (Web)"/>
    <w:basedOn w:val="Normal"/>
    <w:uiPriority w:val="99"/>
    <w:semiHidden/>
    <w:unhideWhenUsed/>
    <w:rsid w:val="00532E18"/>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223">
      <w:bodyDiv w:val="1"/>
      <w:marLeft w:val="0"/>
      <w:marRight w:val="0"/>
      <w:marTop w:val="0"/>
      <w:marBottom w:val="0"/>
      <w:divBdr>
        <w:top w:val="none" w:sz="0" w:space="0" w:color="auto"/>
        <w:left w:val="none" w:sz="0" w:space="0" w:color="auto"/>
        <w:bottom w:val="none" w:sz="0" w:space="0" w:color="auto"/>
        <w:right w:val="none" w:sz="0" w:space="0" w:color="auto"/>
      </w:divBdr>
      <w:divsChild>
        <w:div w:id="1706826106">
          <w:marLeft w:val="0"/>
          <w:marRight w:val="0"/>
          <w:marTop w:val="0"/>
          <w:marBottom w:val="0"/>
          <w:divBdr>
            <w:top w:val="none" w:sz="0" w:space="0" w:color="auto"/>
            <w:left w:val="none" w:sz="0" w:space="0" w:color="auto"/>
            <w:bottom w:val="none" w:sz="0" w:space="0" w:color="auto"/>
            <w:right w:val="none" w:sz="0" w:space="0" w:color="auto"/>
          </w:divBdr>
        </w:div>
        <w:div w:id="1737049496">
          <w:marLeft w:val="0"/>
          <w:marRight w:val="0"/>
          <w:marTop w:val="0"/>
          <w:marBottom w:val="0"/>
          <w:divBdr>
            <w:top w:val="none" w:sz="0" w:space="0" w:color="auto"/>
            <w:left w:val="none" w:sz="0" w:space="0" w:color="auto"/>
            <w:bottom w:val="none" w:sz="0" w:space="0" w:color="auto"/>
            <w:right w:val="none" w:sz="0" w:space="0" w:color="auto"/>
          </w:divBdr>
        </w:div>
        <w:div w:id="1945653751">
          <w:marLeft w:val="0"/>
          <w:marRight w:val="0"/>
          <w:marTop w:val="0"/>
          <w:marBottom w:val="0"/>
          <w:divBdr>
            <w:top w:val="none" w:sz="0" w:space="0" w:color="auto"/>
            <w:left w:val="none" w:sz="0" w:space="0" w:color="auto"/>
            <w:bottom w:val="none" w:sz="0" w:space="0" w:color="auto"/>
            <w:right w:val="none" w:sz="0" w:space="0" w:color="auto"/>
          </w:divBdr>
        </w:div>
        <w:div w:id="289942558">
          <w:marLeft w:val="0"/>
          <w:marRight w:val="0"/>
          <w:marTop w:val="0"/>
          <w:marBottom w:val="0"/>
          <w:divBdr>
            <w:top w:val="none" w:sz="0" w:space="0" w:color="auto"/>
            <w:left w:val="none" w:sz="0" w:space="0" w:color="auto"/>
            <w:bottom w:val="none" w:sz="0" w:space="0" w:color="auto"/>
            <w:right w:val="none" w:sz="0" w:space="0" w:color="auto"/>
          </w:divBdr>
        </w:div>
        <w:div w:id="43724606">
          <w:marLeft w:val="0"/>
          <w:marRight w:val="0"/>
          <w:marTop w:val="0"/>
          <w:marBottom w:val="0"/>
          <w:divBdr>
            <w:top w:val="none" w:sz="0" w:space="0" w:color="auto"/>
            <w:left w:val="none" w:sz="0" w:space="0" w:color="auto"/>
            <w:bottom w:val="none" w:sz="0" w:space="0" w:color="auto"/>
            <w:right w:val="none" w:sz="0" w:space="0" w:color="auto"/>
          </w:divBdr>
        </w:div>
        <w:div w:id="73162140">
          <w:marLeft w:val="0"/>
          <w:marRight w:val="0"/>
          <w:marTop w:val="0"/>
          <w:marBottom w:val="0"/>
          <w:divBdr>
            <w:top w:val="none" w:sz="0" w:space="0" w:color="auto"/>
            <w:left w:val="none" w:sz="0" w:space="0" w:color="auto"/>
            <w:bottom w:val="none" w:sz="0" w:space="0" w:color="auto"/>
            <w:right w:val="none" w:sz="0" w:space="0" w:color="auto"/>
          </w:divBdr>
        </w:div>
        <w:div w:id="1084571562">
          <w:marLeft w:val="0"/>
          <w:marRight w:val="0"/>
          <w:marTop w:val="0"/>
          <w:marBottom w:val="0"/>
          <w:divBdr>
            <w:top w:val="none" w:sz="0" w:space="0" w:color="auto"/>
            <w:left w:val="none" w:sz="0" w:space="0" w:color="auto"/>
            <w:bottom w:val="none" w:sz="0" w:space="0" w:color="auto"/>
            <w:right w:val="none" w:sz="0" w:space="0" w:color="auto"/>
          </w:divBdr>
        </w:div>
        <w:div w:id="28066854">
          <w:marLeft w:val="0"/>
          <w:marRight w:val="0"/>
          <w:marTop w:val="0"/>
          <w:marBottom w:val="0"/>
          <w:divBdr>
            <w:top w:val="none" w:sz="0" w:space="0" w:color="auto"/>
            <w:left w:val="none" w:sz="0" w:space="0" w:color="auto"/>
            <w:bottom w:val="none" w:sz="0" w:space="0" w:color="auto"/>
            <w:right w:val="none" w:sz="0" w:space="0" w:color="auto"/>
          </w:divBdr>
        </w:div>
        <w:div w:id="1902521517">
          <w:marLeft w:val="0"/>
          <w:marRight w:val="0"/>
          <w:marTop w:val="0"/>
          <w:marBottom w:val="0"/>
          <w:divBdr>
            <w:top w:val="none" w:sz="0" w:space="0" w:color="auto"/>
            <w:left w:val="none" w:sz="0" w:space="0" w:color="auto"/>
            <w:bottom w:val="none" w:sz="0" w:space="0" w:color="auto"/>
            <w:right w:val="none" w:sz="0" w:space="0" w:color="auto"/>
          </w:divBdr>
        </w:div>
      </w:divsChild>
    </w:div>
    <w:div w:id="502621804">
      <w:bodyDiv w:val="1"/>
      <w:marLeft w:val="0"/>
      <w:marRight w:val="0"/>
      <w:marTop w:val="0"/>
      <w:marBottom w:val="0"/>
      <w:divBdr>
        <w:top w:val="none" w:sz="0" w:space="0" w:color="auto"/>
        <w:left w:val="none" w:sz="0" w:space="0" w:color="auto"/>
        <w:bottom w:val="none" w:sz="0" w:space="0" w:color="auto"/>
        <w:right w:val="none" w:sz="0" w:space="0" w:color="auto"/>
      </w:divBdr>
    </w:div>
    <w:div w:id="538594480">
      <w:bodyDiv w:val="1"/>
      <w:marLeft w:val="0"/>
      <w:marRight w:val="0"/>
      <w:marTop w:val="0"/>
      <w:marBottom w:val="0"/>
      <w:divBdr>
        <w:top w:val="none" w:sz="0" w:space="0" w:color="auto"/>
        <w:left w:val="none" w:sz="0" w:space="0" w:color="auto"/>
        <w:bottom w:val="none" w:sz="0" w:space="0" w:color="auto"/>
        <w:right w:val="none" w:sz="0" w:space="0" w:color="auto"/>
      </w:divBdr>
    </w:div>
    <w:div w:id="1327593087">
      <w:bodyDiv w:val="1"/>
      <w:marLeft w:val="0"/>
      <w:marRight w:val="0"/>
      <w:marTop w:val="0"/>
      <w:marBottom w:val="0"/>
      <w:divBdr>
        <w:top w:val="none" w:sz="0" w:space="0" w:color="auto"/>
        <w:left w:val="none" w:sz="0" w:space="0" w:color="auto"/>
        <w:bottom w:val="none" w:sz="0" w:space="0" w:color="auto"/>
        <w:right w:val="none" w:sz="0" w:space="0" w:color="auto"/>
      </w:divBdr>
    </w:div>
    <w:div w:id="1472022692">
      <w:bodyDiv w:val="1"/>
      <w:marLeft w:val="0"/>
      <w:marRight w:val="0"/>
      <w:marTop w:val="0"/>
      <w:marBottom w:val="0"/>
      <w:divBdr>
        <w:top w:val="none" w:sz="0" w:space="0" w:color="auto"/>
        <w:left w:val="none" w:sz="0" w:space="0" w:color="auto"/>
        <w:bottom w:val="none" w:sz="0" w:space="0" w:color="auto"/>
        <w:right w:val="none" w:sz="0" w:space="0" w:color="auto"/>
      </w:divBdr>
    </w:div>
    <w:div w:id="1541358149">
      <w:bodyDiv w:val="1"/>
      <w:marLeft w:val="0"/>
      <w:marRight w:val="0"/>
      <w:marTop w:val="0"/>
      <w:marBottom w:val="0"/>
      <w:divBdr>
        <w:top w:val="none" w:sz="0" w:space="0" w:color="auto"/>
        <w:left w:val="none" w:sz="0" w:space="0" w:color="auto"/>
        <w:bottom w:val="none" w:sz="0" w:space="0" w:color="auto"/>
        <w:right w:val="none" w:sz="0" w:space="0" w:color="auto"/>
      </w:divBdr>
      <w:divsChild>
        <w:div w:id="1557548816">
          <w:marLeft w:val="0"/>
          <w:marRight w:val="0"/>
          <w:marTop w:val="0"/>
          <w:marBottom w:val="0"/>
          <w:divBdr>
            <w:top w:val="none" w:sz="0" w:space="0" w:color="auto"/>
            <w:left w:val="none" w:sz="0" w:space="0" w:color="auto"/>
            <w:bottom w:val="none" w:sz="0" w:space="0" w:color="auto"/>
            <w:right w:val="none" w:sz="0" w:space="0" w:color="auto"/>
          </w:divBdr>
        </w:div>
        <w:div w:id="1673752329">
          <w:marLeft w:val="0"/>
          <w:marRight w:val="0"/>
          <w:marTop w:val="0"/>
          <w:marBottom w:val="0"/>
          <w:divBdr>
            <w:top w:val="none" w:sz="0" w:space="0" w:color="auto"/>
            <w:left w:val="none" w:sz="0" w:space="0" w:color="auto"/>
            <w:bottom w:val="none" w:sz="0" w:space="0" w:color="auto"/>
            <w:right w:val="none" w:sz="0" w:space="0" w:color="auto"/>
          </w:divBdr>
        </w:div>
      </w:divsChild>
    </w:div>
    <w:div w:id="198050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undbygaragesamf.wixsite.com/my-site-2/stadg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ndbygaragesamf.wixsite.com/my-site-2/ordningsregler" TargetMode="External"/><Relationship Id="rId5" Type="http://schemas.openxmlformats.org/officeDocument/2006/relationships/webSettings" Target="webSettings.xml"/><Relationship Id="rId10" Type="http://schemas.openxmlformats.org/officeDocument/2006/relationships/hyperlink" Target="https://lundbygaragesamf.wixsite.com/my-site-2/information" TargetMode="External"/><Relationship Id="rId4" Type="http://schemas.openxmlformats.org/officeDocument/2006/relationships/settings" Target="settings.xml"/><Relationship Id="rId9" Type="http://schemas.openxmlformats.org/officeDocument/2006/relationships/hyperlink" Target="http://www.lundbysodra.se"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6A65E-085E-4E83-8322-4CA07A7E7951}">
  <ds:schemaRefs>
    <ds:schemaRef ds:uri="http://schemas.openxmlformats.org/officeDocument/2006/bibliography"/>
  </ds:schemaRefs>
</ds:datastoreItem>
</file>

<file path=docMetadata/LabelInfo.xml><?xml version="1.0" encoding="utf-8"?>
<clbl:labelList xmlns:clbl="http://schemas.microsoft.com/office/2020/mipLabelMetadata">
  <clbl:label id="{71c013c1-1e4c-4cbd-92ff-9b383fe3579b}" enabled="1" method="Privileged" siteId="{02b6749b-5ce0-4853-bd5c-a05f9bd9dd3a}" removed="0"/>
</clbl:labelList>
</file>

<file path=docProps/app.xml><?xml version="1.0" encoding="utf-8"?>
<Properties xmlns="http://schemas.openxmlformats.org/officeDocument/2006/extended-properties" xmlns:vt="http://schemas.openxmlformats.org/officeDocument/2006/docPropsVTypes">
  <Template>Normal</Template>
  <TotalTime>59</TotalTime>
  <Pages>5</Pages>
  <Words>1397</Words>
  <Characters>7408</Characters>
  <Application>Microsoft Office Word</Application>
  <DocSecurity>0</DocSecurity>
  <Lines>61</Lines>
  <Paragraphs>17</Paragraphs>
  <ScaleCrop>false</ScaleCrop>
  <Company/>
  <LinksUpToDate>false</LinksUpToDate>
  <CharactersWithSpaces>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Anette Strandli</cp:lastModifiedBy>
  <cp:revision>66</cp:revision>
  <cp:lastPrinted>2020-02-04T14:15:00Z</cp:lastPrinted>
  <dcterms:created xsi:type="dcterms:W3CDTF">2025-07-02T09:07:00Z</dcterms:created>
  <dcterms:modified xsi:type="dcterms:W3CDTF">2025-07-03T15:11:00Z</dcterms:modified>
</cp:coreProperties>
</file>